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E79" w:rsidRPr="001C4D87" w:rsidRDefault="004E58FB">
      <w:pPr>
        <w:rPr>
          <w:rFonts w:ascii="TH SarabunPSK" w:hAnsi="TH SarabunPSK" w:cs="TH SarabunPSK"/>
          <w:noProof/>
          <w:sz w:val="32"/>
          <w:szCs w:val="32"/>
        </w:rPr>
      </w:pPr>
      <w:r w:rsidRPr="004E58FB">
        <w:rPr>
          <w:rFonts w:ascii="TH SarabunPSK" w:hAnsi="TH SarabunPSK" w:cs="TH SarabunPSK"/>
          <w:noProof/>
          <w:sz w:val="32"/>
          <w:szCs w:val="32"/>
          <w:u w:val="single"/>
        </w:rPr>
        <w:pict>
          <v:rect id="_x0000_s1035" style="position:absolute;margin-left:-3.1pt;margin-top:34.8pt;width:67.15pt;height:49.75pt;z-index:251666432">
            <v:textbox>
              <w:txbxContent>
                <w:p w:rsidR="004B26E8" w:rsidRPr="00DD7EAF" w:rsidRDefault="004B26E8" w:rsidP="004B26E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ยุทธศาสตร์</w:t>
                  </w:r>
                </w:p>
                <w:p w:rsidR="004B26E8" w:rsidRPr="00DD7EAF" w:rsidRDefault="004B26E8" w:rsidP="004B26E8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จังหวัดบุรีรัมย์</w:t>
                  </w:r>
                </w:p>
              </w:txbxContent>
            </v:textbox>
          </v:rect>
        </w:pict>
      </w:r>
      <w:r w:rsidRPr="004E58FB">
        <w:rPr>
          <w:rFonts w:ascii="TH SarabunPSK" w:hAnsi="TH SarabunPSK" w:cs="TH SarabunPSK"/>
          <w:noProof/>
          <w:sz w:val="32"/>
          <w:szCs w:val="32"/>
          <w:u w:val="single"/>
        </w:rPr>
        <w:pict>
          <v:rect id="_x0000_s1037" style="position:absolute;margin-left:90.9pt;margin-top:34.8pt;width:127.6pt;height:50.5pt;z-index:251668480">
            <v:textbox>
              <w:txbxContent>
                <w:p w:rsidR="004B26E8" w:rsidRPr="006613C2" w:rsidRDefault="004B26E8" w:rsidP="006613C2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ยุทธศาสตร์การพัฒนาเป็นศูนย์กลางการท่องเที่ยว</w:t>
                  </w:r>
                  <w:proofErr w:type="spellStart"/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อารย</w:t>
                  </w:r>
                  <w:proofErr w:type="spellEnd"/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ธรรม</w:t>
                  </w:r>
                  <w:r w:rsidR="006613C2"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ขอม</w:t>
                  </w:r>
                </w:p>
              </w:txbxContent>
            </v:textbox>
          </v:rect>
        </w:pict>
      </w:r>
      <w:r w:rsidRPr="004E58FB">
        <w:rPr>
          <w:rFonts w:ascii="TH SarabunPSK" w:hAnsi="TH SarabunPSK" w:cs="TH SarabunPSK"/>
          <w:noProof/>
          <w:sz w:val="32"/>
          <w:szCs w:val="32"/>
          <w:u w:val="single"/>
        </w:rPr>
        <w:pict>
          <v:rect id="_x0000_s1038" style="position:absolute;margin-left:225pt;margin-top:34.8pt;width:105.95pt;height:50.5pt;z-index:251669504">
            <v:textbox>
              <w:txbxContent>
                <w:p w:rsidR="004B26E8" w:rsidRPr="006613C2" w:rsidRDefault="004B26E8" w:rsidP="004B26E8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ยุทธศาสตร์การพัฒนาสินค้าเกษตรปลอดภัย</w:t>
                  </w:r>
                </w:p>
              </w:txbxContent>
            </v:textbox>
          </v:rect>
        </w:pict>
      </w:r>
      <w:r w:rsidRPr="004E58FB">
        <w:rPr>
          <w:rFonts w:ascii="TH SarabunPSK" w:hAnsi="TH SarabunPSK" w:cs="TH SarabunPSK"/>
          <w:noProof/>
          <w:sz w:val="32"/>
          <w:szCs w:val="32"/>
          <w:u w:val="single"/>
        </w:rPr>
        <w:pict>
          <v:rect id="_x0000_s1040" style="position:absolute;margin-left:451pt;margin-top:34.8pt;width:98.45pt;height:50.5pt;z-index:251671552">
            <v:textbox>
              <w:txbxContent>
                <w:p w:rsidR="004B26E8" w:rsidRPr="006613C2" w:rsidRDefault="004B26E8" w:rsidP="004B26E8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</w:t>
                  </w:r>
                  <w:r w:rsidR="006613C2"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คุณภาพชีวิต</w:t>
                  </w:r>
                </w:p>
              </w:txbxContent>
            </v:textbox>
          </v:rect>
        </w:pict>
      </w:r>
      <w:r w:rsidRPr="004E58FB">
        <w:rPr>
          <w:rFonts w:ascii="TH SarabunPSK" w:hAnsi="TH SarabunPSK" w:cs="TH SarabunPSK"/>
          <w:noProof/>
          <w:sz w:val="32"/>
          <w:szCs w:val="32"/>
          <w:u w:val="single"/>
        </w:rPr>
        <w:pict>
          <v:rect id="_x0000_s1042" style="position:absolute;margin-left:667pt;margin-top:34.8pt;width:105.8pt;height:50.5pt;z-index:251673600">
            <v:textbox>
              <w:txbxContent>
                <w:p w:rsidR="006613C2" w:rsidRPr="006613C2" w:rsidRDefault="00D22469" w:rsidP="006613C2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ยุทธศาสตร์การพัฒนาการบริการภาครัฐ</w:t>
                  </w:r>
                </w:p>
              </w:txbxContent>
            </v:textbox>
          </v:rect>
        </w:pict>
      </w:r>
      <w:r w:rsidRPr="004E58FB">
        <w:rPr>
          <w:rFonts w:ascii="TH SarabunPSK" w:hAnsi="TH SarabunPSK" w:cs="TH SarabunPSK"/>
          <w:noProof/>
          <w:sz w:val="32"/>
          <w:szCs w:val="32"/>
          <w:u w:val="single"/>
        </w:rPr>
        <w:pict>
          <v:rect id="_x0000_s1041" style="position:absolute;margin-left:555.2pt;margin-top:34.8pt;width:104.7pt;height:50.5pt;z-index:251672576">
            <v:textbox>
              <w:txbxContent>
                <w:p w:rsidR="004B26E8" w:rsidRPr="006613C2" w:rsidRDefault="004B26E8" w:rsidP="006613C2">
                  <w:pPr>
                    <w:spacing w:line="240" w:lineRule="auto"/>
                    <w:jc w:val="both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</w:t>
                  </w:r>
                  <w:r w:rsidR="006613C2"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อนุรักษ์พัฒนาทรัพยากรธรรมชาติและสิ่งแวดล้อม</w:t>
                  </w:r>
                </w:p>
              </w:txbxContent>
            </v:textbox>
          </v:rect>
        </w:pict>
      </w:r>
      <w:r w:rsidRPr="004E58FB">
        <w:rPr>
          <w:rFonts w:ascii="TH SarabunPSK" w:hAnsi="TH SarabunPSK" w:cs="TH SarabunPSK"/>
          <w:noProof/>
          <w:sz w:val="32"/>
          <w:szCs w:val="32"/>
          <w:u w:val="single"/>
        </w:rPr>
        <w:pict>
          <v:rect id="_x0000_s1039" style="position:absolute;margin-left:339.05pt;margin-top:34.8pt;width:101.6pt;height:50.5pt;z-index:251670528">
            <v:textbox>
              <w:txbxContent>
                <w:p w:rsidR="004B26E8" w:rsidRPr="006613C2" w:rsidRDefault="004B26E8" w:rsidP="004B26E8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ยุทธศาสตร์การพัฒนาไหมพื้นบ้านสู่สากล</w:t>
                  </w:r>
                </w:p>
              </w:txbxContent>
            </v:textbox>
          </v:rect>
        </w:pict>
      </w:r>
      <w:r w:rsidR="00485E79" w:rsidRPr="001C4D87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โครงสร้างความเชื่อมโยงแผนยุทธศาสตร์การพัฒนาองค์การบริหารส่วนตำบลบุกระสัง</w:t>
      </w:r>
      <w:r w:rsidR="000E7568" w:rsidRPr="001C4D87">
        <w:rPr>
          <w:rFonts w:ascii="TH SarabunPSK" w:hAnsi="TH SarabunPSK" w:cs="TH SarabunPSK"/>
          <w:b/>
          <w:bCs/>
          <w:sz w:val="40"/>
          <w:szCs w:val="40"/>
        </w:rPr>
        <w:t xml:space="preserve">                      </w:t>
      </w:r>
      <w:r w:rsidR="001C4D87">
        <w:rPr>
          <w:rFonts w:ascii="TH SarabunPSK" w:hAnsi="TH SarabunPSK" w:cs="TH SarabunPSK"/>
          <w:noProof/>
          <w:sz w:val="32"/>
          <w:szCs w:val="32"/>
        </w:rPr>
        <w:t xml:space="preserve">                      </w:t>
      </w:r>
      <w:r w:rsidR="00827E71">
        <w:rPr>
          <w:rFonts w:ascii="TH SarabunPSK" w:hAnsi="TH SarabunPSK" w:cs="TH SarabunPSK"/>
          <w:noProof/>
          <w:sz w:val="32"/>
          <w:szCs w:val="32"/>
        </w:rPr>
        <w:t xml:space="preserve">                              15</w:t>
      </w:r>
      <w:r w:rsidR="000E7568" w:rsidRPr="001C4D87">
        <w:rPr>
          <w:rFonts w:ascii="TH SarabunPSK" w:hAnsi="TH SarabunPSK" w:cs="TH SarabunPSK"/>
          <w:noProof/>
          <w:sz w:val="32"/>
          <w:szCs w:val="32"/>
        </w:rPr>
        <w:t xml:space="preserve">          </w:t>
      </w:r>
      <w:r w:rsidR="001C4D87" w:rsidRPr="001C4D87">
        <w:rPr>
          <w:rFonts w:ascii="TH SarabunPSK" w:hAnsi="TH SarabunPSK" w:cs="TH SarabunPSK"/>
          <w:noProof/>
          <w:sz w:val="32"/>
          <w:szCs w:val="32"/>
        </w:rPr>
        <w:t xml:space="preserve">                  </w:t>
      </w:r>
    </w:p>
    <w:p w:rsidR="00485E79" w:rsidRPr="00485E79" w:rsidRDefault="004E58FB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4E58FB">
        <w:rPr>
          <w:rFonts w:ascii="TH SarabunPSK" w:hAnsi="TH SarabunPSK" w:cs="TH SarabunPSK"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8" type="#_x0000_t13" style="position:absolute;margin-left:64.05pt;margin-top:5.6pt;width:26.85pt;height:20.4pt;z-index:251660288"/>
        </w:pict>
      </w:r>
    </w:p>
    <w:p w:rsidR="00485E79" w:rsidRDefault="004E58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48" style="position:absolute;margin-left:688.95pt;margin-top:22pt;width:75.2pt;height:20.6pt;z-index:251679744">
            <v:textbox style="mso-next-textbox:#_x0000_s1048">
              <w:txbxContent>
                <w:p w:rsidR="00D22469" w:rsidRPr="00D22469" w:rsidRDefault="00D22469" w:rsidP="00D2246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แนวทาง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7" style="position:absolute;margin-left:575.75pt;margin-top:21.25pt;width:75.2pt;height:20.6pt;z-index:251678720">
            <v:textbox style="mso-next-textbox:#_x0000_s1047">
              <w:txbxContent>
                <w:p w:rsidR="00D22469" w:rsidRPr="00D22469" w:rsidRDefault="00D22469" w:rsidP="00D2246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แนวทาง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6" style="position:absolute;margin-left:462pt;margin-top:22pt;width:75.2pt;height:20.6pt;z-index:251677696">
            <v:textbox style="mso-next-textbox:#_x0000_s1046">
              <w:txbxContent>
                <w:p w:rsidR="00D22469" w:rsidRPr="00D22469" w:rsidRDefault="00D22469" w:rsidP="00D2246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แนวทาง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5" style="position:absolute;margin-left:348.55pt;margin-top:21.25pt;width:75.2pt;height:20.6pt;z-index:251676672">
            <v:textbox style="mso-next-textbox:#_x0000_s1045">
              <w:txbxContent>
                <w:p w:rsidR="00D22469" w:rsidRPr="00D22469" w:rsidRDefault="00D22469" w:rsidP="00D2246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แนวทาง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4" style="position:absolute;margin-left:235.4pt;margin-top:22pt;width:75.2pt;height:20.6pt;z-index:251675648">
            <v:textbox style="mso-next-textbox:#_x0000_s1044">
              <w:txbxContent>
                <w:p w:rsidR="00D22469" w:rsidRPr="00D22469" w:rsidRDefault="00D22469" w:rsidP="00D2246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แนวทาง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3" style="position:absolute;margin-left:111.2pt;margin-top:21.25pt;width:75.2pt;height:20.6pt;z-index:251674624">
            <v:textbox style="mso-next-textbox:#_x0000_s1043">
              <w:txbxContent>
                <w:p w:rsidR="00D22469" w:rsidRPr="00D22469" w:rsidRDefault="00D22469" w:rsidP="00D2246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แนวทาง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724.4pt;margin-top:5.05pt;width:0;height:16.95pt;z-index:25169203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3" type="#_x0000_t32" style="position:absolute;margin-left:614.95pt;margin-top:4.3pt;width:0;height:16.95pt;z-index:251691008" o:connectortype="straight">
            <v:stroke endarrow="block"/>
          </v:shape>
        </w:pict>
      </w:r>
      <w:r w:rsidRPr="004E58FB">
        <w:rPr>
          <w:rFonts w:ascii="TH SarabunPSK" w:hAnsi="TH SarabunPSK" w:cs="TH SarabunPSK"/>
          <w:b/>
          <w:bCs/>
          <w:noProof/>
          <w:sz w:val="40"/>
          <w:szCs w:val="40"/>
          <w:u w:val="single"/>
        </w:rPr>
        <w:pict>
          <v:shape id="_x0000_s1062" type="#_x0000_t32" style="position:absolute;margin-left:498.1pt;margin-top:5.05pt;width:0;height:16.95pt;z-index:25168998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1" type="#_x0000_t32" style="position:absolute;margin-left:388.7pt;margin-top:5.05pt;width:0;height:16.95pt;z-index:25168896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60" type="#_x0000_t32" style="position:absolute;margin-left:278.35pt;margin-top:5.05pt;width:0;height:16.95pt;z-index:25168793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59" type="#_x0000_t32" style="position:absolute;margin-left:150.25pt;margin-top:5.05pt;width:0;height:16.95pt;z-index:251686912" o:connectortype="straight">
            <v:stroke endarrow="block"/>
          </v:shape>
        </w:pict>
      </w:r>
    </w:p>
    <w:p w:rsidR="00485E79" w:rsidRDefault="004E58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14" type="#_x0000_t32" style="position:absolute;margin-left:609.3pt;margin-top:13.65pt;width:.05pt;height:12pt;z-index:25180057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13" type="#_x0000_t32" style="position:absolute;margin-left:470.9pt;margin-top:13.45pt;width:.05pt;height:12pt;z-index:25179955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11" type="#_x0000_t32" style="position:absolute;margin-left:330.95pt;margin-top:12.7pt;width:.05pt;height:12pt;z-index:25179750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10" type="#_x0000_t32" style="position:absolute;margin-left:194.15pt;margin-top:13.65pt;width:.05pt;height:12pt;z-index:25179648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75" type="#_x0000_t32" style="position:absolute;margin-left:388.7pt;margin-top:7.75pt;width:0;height:5.85pt;z-index:251696128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74" type="#_x0000_t32" style="position:absolute;margin-left:737.45pt;margin-top:13.6pt;width:0;height:10.35pt;z-index:25169510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73" type="#_x0000_t32" style="position:absolute;margin-left:64.05pt;margin-top:13.65pt;width:0;height:10.3pt;z-index:25169408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72" type="#_x0000_t32" style="position:absolute;margin-left:64.05pt;margin-top:13.6pt;width:673.4pt;height:.05pt;z-index:25169305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58" style="position:absolute;margin-left:680.9pt;margin-top:25.45pt;width:117.35pt;height:164.85pt;z-index:251685888">
            <v:textbox style="mso-next-textbox:#_x0000_s1058">
              <w:txbxContent>
                <w:p w:rsidR="00A477E6" w:rsidRPr="005562E9" w:rsidRDefault="00A477E6" w:rsidP="00A477E6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jc w:val="both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พัฒนาระบบการให้บริการ</w:t>
                  </w:r>
                </w:p>
                <w:p w:rsidR="00A477E6" w:rsidRPr="005562E9" w:rsidRDefault="00A477E6" w:rsidP="00A477E6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jc w:val="both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เสริมสร้างวัฒนธรรมการบริการ</w:t>
                  </w:r>
                </w:p>
                <w:p w:rsidR="00A477E6" w:rsidRPr="005562E9" w:rsidRDefault="00A477E6" w:rsidP="00A477E6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jc w:val="both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พัฒนาระบบการจัดการข้อร้องเรียน และแก้ไขปัญหาความเดือดร้อนของประชาชน</w:t>
                  </w:r>
                </w:p>
                <w:p w:rsidR="00A477E6" w:rsidRPr="005562E9" w:rsidRDefault="00A477E6" w:rsidP="00A477E6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jc w:val="both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4.</w:t>
                  </w:r>
                  <w:r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พัฒนาหน่วยงานให้มีขีดสมรรถนะสูง  </w:t>
                  </w:r>
                </w:p>
                <w:p w:rsidR="00A477E6" w:rsidRPr="006613C2" w:rsidRDefault="00A477E6" w:rsidP="00A477E6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49" style="position:absolute;margin-left:11.9pt;margin-top:25.45pt;width:115.9pt;height:164.85pt;z-index:251680768">
            <v:textbox style="mso-next-textbox:#_x0000_s1049">
              <w:txbxContent>
                <w:p w:rsidR="00D22469" w:rsidRPr="00D22469" w:rsidRDefault="00A477E6" w:rsidP="00D22469">
                  <w:pPr>
                    <w:tabs>
                      <w:tab w:val="left" w:pos="426"/>
                      <w:tab w:val="left" w:pos="810"/>
                    </w:tabs>
                    <w:spacing w:after="0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 w:rsidR="00D22469" w:rsidRPr="00D2246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พัฒนาและฟื้นฟูแหล่งท่องเที่ยวและโครงข่ายคมนาคม</w:t>
                  </w:r>
                </w:p>
                <w:p w:rsidR="00D22469" w:rsidRPr="00D22469" w:rsidRDefault="00A477E6" w:rsidP="00D22469">
                  <w:pPr>
                    <w:tabs>
                      <w:tab w:val="left" w:pos="426"/>
                      <w:tab w:val="left" w:pos="810"/>
                    </w:tabs>
                    <w:spacing w:after="0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 w:rsidR="00D22469" w:rsidRPr="00D2246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พัฒนาตลาดท่องเที่ยวเชิงรุก เชื่อมโยง</w:t>
                  </w:r>
                  <w:proofErr w:type="spellStart"/>
                  <w:r w:rsidR="00D22469" w:rsidRPr="00D2246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อารย</w:t>
                  </w:r>
                  <w:proofErr w:type="spellEnd"/>
                  <w:r w:rsidR="00D22469" w:rsidRPr="00D2246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ธรรมขอมและสินค้า </w:t>
                  </w:r>
                  <w:r w:rsidR="00D22469" w:rsidRPr="00D22469">
                    <w:rPr>
                      <w:rFonts w:ascii="TH SarabunPSK" w:hAnsi="TH SarabunPSK" w:cs="TH SarabunPSK"/>
                      <w:sz w:val="24"/>
                      <w:szCs w:val="24"/>
                    </w:rPr>
                    <w:t>OTOP</w:t>
                  </w:r>
                </w:p>
                <w:p w:rsidR="00D22469" w:rsidRPr="00D22469" w:rsidRDefault="00A477E6" w:rsidP="00D22469">
                  <w:pPr>
                    <w:tabs>
                      <w:tab w:val="left" w:pos="426"/>
                      <w:tab w:val="left" w:pos="810"/>
                    </w:tabs>
                    <w:spacing w:after="0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 w:rsidR="00D22469" w:rsidRPr="00D2246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พัฒนาบุคลากรและระบบการบริหารจัดการด้านการท่องเที่ยว</w:t>
                  </w:r>
                </w:p>
                <w:p w:rsidR="00D22469" w:rsidRPr="00D22469" w:rsidRDefault="00A477E6" w:rsidP="00D22469">
                  <w:pPr>
                    <w:tabs>
                      <w:tab w:val="left" w:pos="426"/>
                      <w:tab w:val="left" w:pos="810"/>
                    </w:tabs>
                    <w:spacing w:after="0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4.</w:t>
                  </w:r>
                  <w:r w:rsidR="00D22469" w:rsidRPr="00D2246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พัฒนาการค้าชายแดน</w:t>
                  </w:r>
                </w:p>
                <w:p w:rsidR="00D22469" w:rsidRPr="006613C2" w:rsidRDefault="00D22469" w:rsidP="00D22469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54" style="position:absolute;margin-left:134.9pt;margin-top:23.95pt;width:131pt;height:166.35pt;z-index:251681792">
            <v:textbox style="mso-next-textbox:#_x0000_s1054">
              <w:txbxContent>
                <w:p w:rsidR="0093107A" w:rsidRPr="005562E9" w:rsidRDefault="00A477E6" w:rsidP="0093107A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ส่งเสริมการจัดทำ </w:t>
                  </w:r>
                  <w:r w:rsidR="0093107A" w:rsidRPr="005562E9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Zoning 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การผลิตสินค้าเกษตร</w:t>
                  </w:r>
                </w:p>
                <w:p w:rsidR="0093107A" w:rsidRPr="005562E9" w:rsidRDefault="00A477E6" w:rsidP="0093107A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พัฒนาโครงสร้างพื้นฐานด้านการเกษตร</w:t>
                  </w:r>
                </w:p>
                <w:p w:rsidR="0093107A" w:rsidRPr="005562E9" w:rsidRDefault="00A477E6" w:rsidP="0093107A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ส่งเสริมและพัฒนาการผลิต การแปรรูป การตลาดสินค้าเกษตรปลอดภัย</w:t>
                  </w:r>
                </w:p>
                <w:p w:rsidR="0093107A" w:rsidRPr="005562E9" w:rsidRDefault="00A477E6" w:rsidP="0093107A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jc w:val="both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4.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พัฒน</w:t>
                  </w:r>
                  <w:r w:rsidR="0093107A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าเพิ่มประสิทธิภาพแรงงานภาคเกษตร</w:t>
                  </w:r>
                  <w:r w:rsidR="003251B5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กลุ่มอาชีพ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และวิสาหกิจชุมชน</w:t>
                  </w:r>
                </w:p>
                <w:p w:rsidR="0093107A" w:rsidRPr="006613C2" w:rsidRDefault="0093107A" w:rsidP="0093107A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56" style="position:absolute;margin-left:278.35pt;margin-top:23.95pt;width:124pt;height:166.35pt;z-index:251683840">
            <v:textbox style="mso-next-textbox:#_x0000_s1056">
              <w:txbxContent>
                <w:p w:rsidR="0093107A" w:rsidRPr="005562E9" w:rsidRDefault="00A477E6" w:rsidP="0093107A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พัฒนาโครงสร้างพื้นฐานการผลิตไหมปลอดภัยเป็นมิตรกับสิ่งแวดล้อม</w:t>
                  </w:r>
                </w:p>
                <w:p w:rsidR="0093107A" w:rsidRPr="005562E9" w:rsidRDefault="00A477E6" w:rsidP="0093107A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ส่งเสริมการผลิตและพัฒนาผลิตภัณฑ์ไหมปลอดภัยเป็นมิตรกับสิ่งแวดล้อม</w:t>
                  </w:r>
                </w:p>
                <w:p w:rsidR="0093107A" w:rsidRPr="005562E9" w:rsidRDefault="00A477E6" w:rsidP="0093107A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เพิ่มช่องทางการจัดจำหน่ายผลิตภัณฑ์ไหมสู่สากล</w:t>
                  </w:r>
                </w:p>
                <w:p w:rsidR="0093107A" w:rsidRPr="005562E9" w:rsidRDefault="00A477E6" w:rsidP="0093107A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4.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จัดระบบการบริหารจัดการพัฒนาหม่อนไหมเชิงพาณิชย์</w:t>
                  </w:r>
                </w:p>
                <w:p w:rsidR="0093107A" w:rsidRPr="006613C2" w:rsidRDefault="0093107A" w:rsidP="0093107A">
                  <w:pPr>
                    <w:spacing w:after="0" w:line="240" w:lineRule="auto"/>
                    <w:jc w:val="both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55" style="position:absolute;margin-left:411.5pt;margin-top:24.7pt;width:125.7pt;height:165.6pt;z-index:251682816">
            <v:textbox style="mso-next-textbox:#_x0000_s1055">
              <w:txbxContent>
                <w:p w:rsidR="0093107A" w:rsidRPr="005562E9" w:rsidRDefault="00A477E6" w:rsidP="0093107A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ส่งเสริมและพัฒนาคุณภาพชีวิต</w:t>
                  </w:r>
                </w:p>
                <w:p w:rsidR="0093107A" w:rsidRPr="005562E9" w:rsidRDefault="00A477E6" w:rsidP="0093107A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รณรงค์ส่งเสริมแรงงานนอกระบบเข้าสู่ประกันสังคม</w:t>
                  </w:r>
                </w:p>
                <w:p w:rsidR="0093107A" w:rsidRPr="005562E9" w:rsidRDefault="00A477E6" w:rsidP="0093107A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ส่งเสริมการออมและพัฒนาเครือข่ายชุมชนให้เกิดความเข้มแข็ง</w:t>
                  </w:r>
                </w:p>
                <w:p w:rsidR="0093107A" w:rsidRPr="005562E9" w:rsidRDefault="00A477E6" w:rsidP="0093107A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jc w:val="both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4.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พัฒนาสถาบันครอบครัวให้มีความอบอุ่นและห่างไกลยาเสพติด</w:t>
                  </w:r>
                </w:p>
                <w:p w:rsidR="0093107A" w:rsidRPr="005562E9" w:rsidRDefault="00A477E6" w:rsidP="0093107A">
                  <w:pPr>
                    <w:tabs>
                      <w:tab w:val="left" w:pos="426"/>
                      <w:tab w:val="left" w:pos="810"/>
                    </w:tabs>
                    <w:spacing w:line="240" w:lineRule="auto"/>
                    <w:jc w:val="both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5.</w:t>
                  </w:r>
                  <w:r w:rsidR="0093107A" w:rsidRPr="005562E9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เสริมสร้างความปลอดภัยในชีวิตและทรัพย์สิน</w:t>
                  </w:r>
                </w:p>
                <w:p w:rsidR="0093107A" w:rsidRPr="006613C2" w:rsidRDefault="0093107A" w:rsidP="0093107A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57" style="position:absolute;margin-left:542.95pt;margin-top:25.45pt;width:132.8pt;height:164.85pt;z-index:251684864">
            <v:textbox style="mso-next-textbox:#_x0000_s1057">
              <w:txbxContent>
                <w:p w:rsidR="00A477E6" w:rsidRPr="00EE37D5" w:rsidRDefault="00A477E6" w:rsidP="00A477E6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jc w:val="both"/>
                    <w:rPr>
                      <w:rFonts w:ascii="TH SarabunPSK" w:hAnsi="TH SarabunPSK" w:cs="TH SarabunPSK"/>
                      <w:szCs w:val="22"/>
                    </w:rPr>
                  </w:pPr>
                  <w:r w:rsidRPr="00EE37D5">
                    <w:rPr>
                      <w:rFonts w:ascii="TH SarabunPSK" w:hAnsi="TH SarabunPSK" w:cs="TH SarabunPSK" w:hint="cs"/>
                      <w:szCs w:val="22"/>
                      <w:cs/>
                    </w:rPr>
                    <w:t>1.อนุรักทรัพยากรธรรมชาติและสิ่งแวดล้อม</w:t>
                  </w:r>
                </w:p>
                <w:p w:rsidR="00A477E6" w:rsidRPr="00EE37D5" w:rsidRDefault="00A477E6" w:rsidP="00A477E6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jc w:val="both"/>
                    <w:rPr>
                      <w:rFonts w:ascii="TH SarabunPSK" w:hAnsi="TH SarabunPSK" w:cs="TH SarabunPSK"/>
                      <w:szCs w:val="22"/>
                    </w:rPr>
                  </w:pPr>
                  <w:r w:rsidRPr="00EE37D5">
                    <w:rPr>
                      <w:rFonts w:ascii="TH SarabunPSK" w:hAnsi="TH SarabunPSK" w:cs="TH SarabunPSK" w:hint="cs"/>
                      <w:szCs w:val="22"/>
                      <w:cs/>
                    </w:rPr>
                    <w:t>2.ส่งเสริมการบริหารจัดการทรัพยากรธรรมชาติและสิ่งแวดล้อม</w:t>
                  </w:r>
                </w:p>
                <w:p w:rsidR="00A477E6" w:rsidRPr="00EE37D5" w:rsidRDefault="00A477E6" w:rsidP="00A477E6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jc w:val="both"/>
                    <w:rPr>
                      <w:rFonts w:ascii="TH SarabunPSK" w:hAnsi="TH SarabunPSK" w:cs="TH SarabunPSK"/>
                      <w:szCs w:val="22"/>
                    </w:rPr>
                  </w:pPr>
                  <w:r w:rsidRPr="00EE37D5">
                    <w:rPr>
                      <w:rFonts w:ascii="TH SarabunPSK" w:hAnsi="TH SarabunPSK" w:cs="TH SarabunPSK" w:hint="cs"/>
                      <w:szCs w:val="22"/>
                      <w:cs/>
                    </w:rPr>
                    <w:t>3.ฟื้นฟูทรัพยากรธรรมชาติและสิ่งแวดล้อม</w:t>
                  </w:r>
                </w:p>
                <w:p w:rsidR="00A477E6" w:rsidRPr="00EE37D5" w:rsidRDefault="00A477E6" w:rsidP="00A477E6">
                  <w:pPr>
                    <w:tabs>
                      <w:tab w:val="left" w:pos="426"/>
                      <w:tab w:val="left" w:pos="810"/>
                    </w:tabs>
                    <w:spacing w:after="0" w:line="240" w:lineRule="auto"/>
                    <w:jc w:val="both"/>
                    <w:rPr>
                      <w:rFonts w:ascii="TH SarabunPSK" w:hAnsi="TH SarabunPSK" w:cs="TH SarabunPSK"/>
                      <w:szCs w:val="22"/>
                    </w:rPr>
                  </w:pPr>
                  <w:r w:rsidRPr="00EE37D5">
                    <w:rPr>
                      <w:rFonts w:ascii="TH SarabunPSK" w:hAnsi="TH SarabunPSK" w:cs="TH SarabunPSK" w:hint="cs"/>
                      <w:szCs w:val="22"/>
                      <w:cs/>
                    </w:rPr>
                    <w:t>4.พัฒนาการบริหารจัดการน้ำอย่างเป็นระบบ</w:t>
                  </w:r>
                </w:p>
                <w:p w:rsidR="00A477E6" w:rsidRPr="00EE37D5" w:rsidRDefault="00A477E6" w:rsidP="00A477E6">
                  <w:pPr>
                    <w:tabs>
                      <w:tab w:val="left" w:pos="426"/>
                      <w:tab w:val="left" w:pos="810"/>
                    </w:tabs>
                    <w:spacing w:line="240" w:lineRule="auto"/>
                    <w:jc w:val="thaiDistribute"/>
                    <w:rPr>
                      <w:rFonts w:ascii="TH SarabunPSK" w:hAnsi="TH SarabunPSK" w:cs="TH SarabunPSK"/>
                      <w:szCs w:val="22"/>
                    </w:rPr>
                  </w:pPr>
                  <w:r w:rsidRPr="00EE37D5">
                    <w:rPr>
                      <w:rFonts w:ascii="TH SarabunPSK" w:hAnsi="TH SarabunPSK" w:cs="TH SarabunPSK" w:hint="cs"/>
                      <w:szCs w:val="22"/>
                      <w:cs/>
                    </w:rPr>
                    <w:t>5.การบริหารจัดการขยะ (โดยการคัดแยกและลดปริมาณขยะในระดับชุมชน)พลังงานทดแทน)</w:t>
                  </w:r>
                </w:p>
                <w:p w:rsidR="00A477E6" w:rsidRPr="006613C2" w:rsidRDefault="00A477E6" w:rsidP="00A477E6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</w:p>
    <w:p w:rsidR="00485E79" w:rsidRDefault="004E58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12" type="#_x0000_t32" style="position:absolute;margin-left:206.2pt;margin-top:3.55pt;width:0;height:0;z-index:251798528" o:connectortype="straight">
            <v:stroke endarrow="block"/>
          </v:shape>
        </w:pict>
      </w:r>
    </w:p>
    <w:p w:rsidR="00485E79" w:rsidRDefault="00485E79">
      <w:pPr>
        <w:rPr>
          <w:rFonts w:ascii="TH SarabunPSK" w:hAnsi="TH SarabunPSK" w:cs="TH SarabunPSK"/>
          <w:sz w:val="32"/>
          <w:szCs w:val="32"/>
        </w:rPr>
      </w:pPr>
    </w:p>
    <w:p w:rsidR="00485E79" w:rsidRDefault="00485E79">
      <w:pPr>
        <w:rPr>
          <w:rFonts w:ascii="TH SarabunPSK" w:hAnsi="TH SarabunPSK" w:cs="TH SarabunPSK"/>
          <w:sz w:val="32"/>
          <w:szCs w:val="32"/>
        </w:rPr>
      </w:pPr>
    </w:p>
    <w:p w:rsidR="00485E79" w:rsidRDefault="00485E79">
      <w:pPr>
        <w:rPr>
          <w:rFonts w:ascii="TH SarabunPSK" w:hAnsi="TH SarabunPSK" w:cs="TH SarabunPSK"/>
          <w:sz w:val="32"/>
          <w:szCs w:val="32"/>
        </w:rPr>
      </w:pPr>
    </w:p>
    <w:p w:rsidR="00485E79" w:rsidRDefault="004E58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39" type="#_x0000_t32" style="position:absolute;margin-left:330.95pt;margin-top:28.55pt;width:0;height:17.4pt;z-index:25181900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38" type="#_x0000_t32" style="position:absolute;margin-left:331pt;margin-top:28.55pt;width:278.3pt;height:0;flip:x;z-index:25181798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37" type="#_x0000_t32" style="position:absolute;margin-left:609.3pt;margin-top:19.75pt;width:0;height:8.8pt;z-index:251816960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32" type="#_x0000_t32" style="position:absolute;margin-left:481.25pt;margin-top:19.75pt;width:0;height:14.05pt;z-index:251813888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31" type="#_x0000_t32" style="position:absolute;margin-left:737.45pt;margin-top:19.75pt;width:0;height:26.2pt;z-index:25181286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28" type="#_x0000_t32" style="position:absolute;margin-left:194.15pt;margin-top:19.75pt;width:.05pt;height:19.1pt;z-index:251809792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27" type="#_x0000_t32" style="position:absolute;margin-left:194.15pt;margin-top:19.75pt;width:.05pt;height:0;flip:x;z-index:251808768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25" type="#_x0000_t32" style="position:absolute;margin-left:194.15pt;margin-top:19.75pt;width:.05pt;height:0;z-index:25180774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24" type="#_x0000_t32" style="position:absolute;margin-left:310.6pt;margin-top:28.55pt;width:0;height:17.4pt;z-index:25180672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23" type="#_x0000_t32" style="position:absolute;margin-left:70.75pt;margin-top:28.55pt;width:239.85pt;height:0;z-index:25180569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21" type="#_x0000_t32" style="position:absolute;margin-left:70.75pt;margin-top:19.75pt;width:0;height:8.8pt;z-index:251804672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17" type="#_x0000_t32" style="position:absolute;margin-left:470.95pt;margin-top:19.75pt;width:0;height:14.05pt;z-index:251801600" o:connectortype="straight"/>
        </w:pict>
      </w:r>
    </w:p>
    <w:p w:rsidR="00485E79" w:rsidRDefault="004E58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35" type="#_x0000_t32" style="position:absolute;margin-left:575.75pt;margin-top:-.3pt;width:0;height:12.15pt;z-index:25181593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33" type="#_x0000_t32" style="position:absolute;margin-left:481.25pt;margin-top:-.3pt;width:94.5pt;height:0;z-index:251814912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30" type="#_x0000_t32" style="position:absolute;margin-left:445.75pt;margin-top:4.75pt;width:0;height:7.1pt;z-index:25181184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29" type="#_x0000_t32" style="position:absolute;margin-left:194.2pt;margin-top:4.75pt;width:251.55pt;height:0;z-index:25181081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20" type="#_x0000_t32" style="position:absolute;margin-left:157.75pt;margin-top:-.3pt;width:.9pt;height:12.15pt;flip:x;z-index:25180364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18" type="#_x0000_t32" style="position:absolute;margin-left:157.75pt;margin-top:-.3pt;width:313.15pt;height:0;flip:x;z-index:25180262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83" style="position:absolute;margin-left:659.9pt;margin-top:11.85pt;width:127.6pt;height:50.5pt;z-index:251703296">
            <v:textbox>
              <w:txbxContent>
                <w:p w:rsidR="00EF7DE6" w:rsidRPr="00EF7DE6" w:rsidRDefault="00EF7DE6" w:rsidP="00EF7DE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EF7DE6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ยุทธศาสตร์การพัฒนาการพัฒนาขีดสมรรถนะองค์กร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82" style="position:absolute;margin-left:519.95pt;margin-top:11.85pt;width:127.6pt;height:50.5pt;z-index:251702272">
            <v:textbox>
              <w:txbxContent>
                <w:p w:rsidR="00EF7DE6" w:rsidRPr="006613C2" w:rsidRDefault="00EF7DE6" w:rsidP="00EF7DE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</w:t>
                  </w:r>
                  <w:r w:rsidRPr="00F80FA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การ</w:t>
                  </w:r>
                  <w:r w:rsidRPr="00EF7DE6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เสริมสร้างความมั่นคงและความสงบเรียบร้อย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81" style="position:absolute;margin-left:380.35pt;margin-top:11.85pt;width:127.6pt;height:50.5pt;z-index:251701248">
            <v:textbox>
              <w:txbxContent>
                <w:p w:rsidR="00EF7DE6" w:rsidRPr="00EF7DE6" w:rsidRDefault="00EF7DE6" w:rsidP="00EF7DE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EF7DE6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ยุทธศาสตร์การพัฒนาการพัฒนาเกษตรกรรมและอุตสาหกรรมครบวงจร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80" style="position:absolute;margin-left:242.9pt;margin-top:11.85pt;width:127.6pt;height:50.5pt;z-index:251700224">
            <v:textbox>
              <w:txbxContent>
                <w:p w:rsidR="00EF7DE6" w:rsidRPr="006613C2" w:rsidRDefault="00EF7DE6" w:rsidP="00EF7DE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การท่องเที่ยว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79" style="position:absolute;margin-left:97.6pt;margin-top:11.85pt;width:127.6pt;height:50.5pt;z-index:251699200">
            <v:textbox>
              <w:txbxContent>
                <w:p w:rsidR="00EF7DE6" w:rsidRPr="006613C2" w:rsidRDefault="00EF7DE6" w:rsidP="00EF7DE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คุณภาพชีวิต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078" type="#_x0000_t13" style="position:absolute;margin-left:70.75pt;margin-top:24.9pt;width:26.85pt;height:20.4pt;z-index:251698176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76" style="position:absolute;margin-left:-3.1pt;margin-top:-.3pt;width:73.85pt;height:70.1pt;z-index:251697152">
            <v:textbox>
              <w:txbxContent>
                <w:p w:rsidR="00EF7DE6" w:rsidRPr="00DD7EAF" w:rsidRDefault="00EF7DE6" w:rsidP="00EF7DE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อปท.</w:t>
                  </w:r>
                  <w:proofErr w:type="spellEnd"/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ในเขตจังหวัดบุรีรัมย์</w:t>
                  </w:r>
                </w:p>
              </w:txbxContent>
            </v:textbox>
          </v:rect>
        </w:pict>
      </w:r>
    </w:p>
    <w:p w:rsidR="00485E79" w:rsidRDefault="004E58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45" type="#_x0000_t32" style="position:absolute;margin-left:737.45pt;margin-top:28.25pt;width:0;height:13.05pt;z-index:25182412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44" type="#_x0000_t32" style="position:absolute;margin-left:584.1pt;margin-top:28.25pt;width:0;height:13.05pt;z-index:25182310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43" type="#_x0000_t32" style="position:absolute;margin-left:445.75pt;margin-top:27.2pt;width:0;height:13.05pt;z-index:25182208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42" type="#_x0000_t32" style="position:absolute;margin-left:305.45pt;margin-top:27.2pt;width:0;height:13.05pt;z-index:25182105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41" type="#_x0000_t32" style="position:absolute;margin-left:150.25pt;margin-top:28.25pt;width:0;height:13.05pt;z-index:251820032" o:connectortype="straight">
            <v:stroke endarrow="block"/>
          </v:shape>
        </w:pict>
      </w:r>
    </w:p>
    <w:p w:rsidR="00485E79" w:rsidRDefault="004E58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88" style="position:absolute;margin-left:667.25pt;margin-top:7.2pt;width:131pt;height:151.45pt;z-index:251708416">
            <v:textbox style="mso-next-textbox:#_x0000_s1088">
              <w:txbxContent>
                <w:p w:rsidR="00091C98" w:rsidRPr="00F80FA4" w:rsidRDefault="00091C98" w:rsidP="00091C98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บุคลากรในองค์กรมีขีดสมรรถนะสูง</w:t>
                  </w:r>
                </w:p>
                <w:p w:rsidR="00091C98" w:rsidRPr="00F80FA4" w:rsidRDefault="00091C98" w:rsidP="00091C98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ประชาชนมีความพึงพอใจในการรับบริการจากหน่วยงาน</w:t>
                  </w:r>
                </w:p>
                <w:p w:rsidR="00091C98" w:rsidRPr="006613C2" w:rsidRDefault="00091C98" w:rsidP="00091C98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87" style="position:absolute;margin-left:519.95pt;margin-top:7.2pt;width:131pt;height:151.45pt;z-index:251707392">
            <v:textbox style="mso-next-textbox:#_x0000_s1087">
              <w:txbxContent>
                <w:p w:rsidR="00091C98" w:rsidRPr="00F80FA4" w:rsidRDefault="00091C98" w:rsidP="00091C98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ประชาชนมีความมั่นคงปลอดภัยในชีวิตและทรัพย์สิน</w:t>
                  </w:r>
                </w:p>
                <w:p w:rsidR="00091C98" w:rsidRPr="00F80FA4" w:rsidRDefault="00091C98" w:rsidP="00091C98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มีความสัมพันธ์ที่ดีกับประเทศเพื่อนบ้าน</w:t>
                  </w:r>
                </w:p>
                <w:p w:rsidR="00091C98" w:rsidRPr="00F80FA4" w:rsidRDefault="00091C98" w:rsidP="00091C98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 สังคมเกิดความสมานฉันท์ ประชาชนอยู่ดีมีสุข</w:t>
                  </w:r>
                </w:p>
                <w:p w:rsidR="00091C98" w:rsidRPr="00F80FA4" w:rsidRDefault="00091C98" w:rsidP="00091C98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4. ประชาชนผู้อาศัยตามแนวชายแดนมีความปลอดภัยในชีวิตและทรัพย์สิน</w:t>
                  </w:r>
                </w:p>
                <w:p w:rsidR="00091C98" w:rsidRPr="006613C2" w:rsidRDefault="00091C98" w:rsidP="00091C98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86" style="position:absolute;margin-left:380.35pt;margin-top:7.2pt;width:131pt;height:151.45pt;z-index:251706368">
            <v:textbox style="mso-next-textbox:#_x0000_s1086">
              <w:txbxContent>
                <w:p w:rsidR="00091C98" w:rsidRPr="006613C2" w:rsidRDefault="00091C98" w:rsidP="00091C98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80FA4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1. </w:t>
                  </w: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สังคมเกษตรและอุตสาหกรรมมีความมั่นคง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84" style="position:absolute;margin-left:235.4pt;margin-top:7.2pt;width:131pt;height:151.45pt;z-index:251704320">
            <v:textbox style="mso-next-textbox:#_x0000_s1084">
              <w:txbxContent>
                <w:p w:rsidR="00091C98" w:rsidRPr="00F80FA4" w:rsidRDefault="00091C98" w:rsidP="00091C98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1. </w:t>
                  </w: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บริหารการพัฒนาพื้นที่ท่องเที่ยวและเชื่อมโยงแหล่งท่องเที่ยว</w:t>
                  </w:r>
                </w:p>
                <w:p w:rsidR="00091C98" w:rsidRPr="00F80FA4" w:rsidRDefault="00091C98" w:rsidP="00091C98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ศักยภาพการผลิตสินค้าและบริการเพิ่มขึ้น</w:t>
                  </w:r>
                </w:p>
                <w:p w:rsidR="00091C98" w:rsidRPr="006613C2" w:rsidRDefault="00091C98" w:rsidP="00091C98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85" style="position:absolute;margin-left:81.7pt;margin-top:7.2pt;width:131pt;height:151.45pt;z-index:251705344">
            <v:textbox style="mso-next-textbox:#_x0000_s1085">
              <w:txbxContent>
                <w:p w:rsidR="00091C98" w:rsidRPr="00F80FA4" w:rsidRDefault="00091C98" w:rsidP="00091C98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ประชาชนมีคุณภาพชีวิตที่ดี มีภูมิคุ้มกันทางสังคมที่เข้มแข็งพึ่งพาตนเองได้</w:t>
                  </w:r>
                </w:p>
                <w:p w:rsidR="00091C98" w:rsidRPr="00F80FA4" w:rsidRDefault="00091C98" w:rsidP="00091C98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เด็กและเยาวชนได้รับการศึกษาเรียนรู้อย่างทั่วถึงและมีคุณภาพ</w:t>
                  </w:r>
                </w:p>
                <w:p w:rsidR="00091C98" w:rsidRPr="00F80FA4" w:rsidRDefault="00091C98" w:rsidP="00091C98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 ความเป็นเลิศทางด้านการศึกษา</w:t>
                  </w:r>
                </w:p>
                <w:p w:rsidR="00091C98" w:rsidRPr="006613C2" w:rsidRDefault="00091C98" w:rsidP="00091C98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</w:p>
    <w:p w:rsidR="00485E79" w:rsidRDefault="00485E79">
      <w:pPr>
        <w:rPr>
          <w:rFonts w:ascii="TH SarabunPSK" w:hAnsi="TH SarabunPSK" w:cs="TH SarabunPSK"/>
          <w:sz w:val="32"/>
          <w:szCs w:val="32"/>
        </w:rPr>
      </w:pPr>
    </w:p>
    <w:p w:rsidR="00485E79" w:rsidRDefault="00485E79">
      <w:pPr>
        <w:rPr>
          <w:rFonts w:ascii="TH SarabunPSK" w:hAnsi="TH SarabunPSK" w:cs="TH SarabunPSK"/>
          <w:sz w:val="32"/>
          <w:szCs w:val="32"/>
        </w:rPr>
      </w:pPr>
    </w:p>
    <w:p w:rsidR="00485E79" w:rsidRDefault="00485E79">
      <w:pPr>
        <w:rPr>
          <w:rFonts w:ascii="TH SarabunPSK" w:hAnsi="TH SarabunPSK" w:cs="TH SarabunPSK"/>
          <w:sz w:val="32"/>
          <w:szCs w:val="32"/>
        </w:rPr>
      </w:pPr>
    </w:p>
    <w:p w:rsidR="00485E79" w:rsidRDefault="00485E79">
      <w:pPr>
        <w:rPr>
          <w:rFonts w:ascii="TH SarabunPSK" w:hAnsi="TH SarabunPSK" w:cs="TH SarabunPSK"/>
          <w:sz w:val="32"/>
          <w:szCs w:val="32"/>
        </w:rPr>
      </w:pPr>
    </w:p>
    <w:p w:rsidR="005271C6" w:rsidRPr="001C4D87" w:rsidRDefault="004E58FB" w:rsidP="005271C6">
      <w:pPr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rect id="_x0000_s1120" style="position:absolute;margin-left:-3.1pt;margin-top:33.5pt;width:73.85pt;height:70.1pt;z-index:251741184">
            <v:textbox>
              <w:txbxContent>
                <w:p w:rsidR="005271C6" w:rsidRPr="00DD7EAF" w:rsidRDefault="005271C6" w:rsidP="005271C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อปท.</w:t>
                  </w:r>
                  <w:proofErr w:type="spellEnd"/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ในเขตจังหวัดบุรีรัมย์</w:t>
                  </w:r>
                </w:p>
              </w:txbxContent>
            </v:textbox>
          </v:rect>
        </w:pict>
      </w:r>
      <w:r w:rsidR="005271C6" w:rsidRPr="001C4D87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โครงสร้างความเชื่อมโยงแผนยุทธศาสตร์การพัฒนาองค์การบริหารส่วนตำบลบุกระสัง</w:t>
      </w:r>
      <w:r w:rsidR="005271C6" w:rsidRPr="001C4D87">
        <w:rPr>
          <w:rFonts w:ascii="TH SarabunPSK" w:hAnsi="TH SarabunPSK" w:cs="TH SarabunPSK"/>
          <w:b/>
          <w:bCs/>
          <w:sz w:val="40"/>
          <w:szCs w:val="40"/>
          <w:u w:val="single"/>
        </w:rPr>
        <w:t xml:space="preserve"> </w:t>
      </w:r>
      <w:r w:rsidR="005271C6" w:rsidRPr="001C4D87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(ต่อ)</w:t>
      </w:r>
      <w:r w:rsidR="000E7568" w:rsidRPr="001C4D87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</w:t>
      </w:r>
      <w:r w:rsidR="001C4D87"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                                                </w:t>
      </w:r>
      <w:r w:rsidR="000E7568" w:rsidRPr="001C4D87"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</w:t>
      </w:r>
      <w:r w:rsidR="00827E71">
        <w:rPr>
          <w:rFonts w:ascii="TH SarabunPSK" w:hAnsi="TH SarabunPSK" w:cs="TH SarabunPSK" w:hint="cs"/>
          <w:noProof/>
          <w:sz w:val="32"/>
          <w:szCs w:val="32"/>
          <w:cs/>
        </w:rPr>
        <w:t>16</w:t>
      </w:r>
      <w:r w:rsidR="000E7568" w:rsidRPr="001C4D87"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</w:t>
      </w:r>
    </w:p>
    <w:p w:rsidR="005271C6" w:rsidRPr="00485E79" w:rsidRDefault="004E58FB" w:rsidP="005271C6">
      <w:pPr>
        <w:rPr>
          <w:rFonts w:ascii="TH SarabunPSK" w:hAnsi="TH SarabunPSK" w:cs="TH SarabunPSK"/>
          <w:b/>
          <w:bCs/>
          <w:sz w:val="40"/>
          <w:szCs w:val="40"/>
          <w:u w:val="single"/>
        </w:rPr>
      </w:pPr>
      <w:r w:rsidRPr="004E58FB">
        <w:rPr>
          <w:rFonts w:ascii="TH SarabunPSK" w:hAnsi="TH SarabunPSK" w:cs="TH SarabunPSK"/>
          <w:noProof/>
          <w:sz w:val="32"/>
          <w:szCs w:val="32"/>
        </w:rPr>
        <w:pict>
          <v:rect id="_x0000_s1126" style="position:absolute;margin-left:650.95pt;margin-top:7.35pt;width:127.6pt;height:50.5pt;z-index:251747328">
            <v:textbox style="mso-next-textbox:#_x0000_s1126">
              <w:txbxContent>
                <w:p w:rsidR="005271C6" w:rsidRPr="00EF7DE6" w:rsidRDefault="005271C6" w:rsidP="005271C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EF7DE6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ยุทธศาสตร์การพัฒนาการพัฒนาขีดสมรรถนะองค์กร</w:t>
                  </w:r>
                </w:p>
              </w:txbxContent>
            </v:textbox>
          </v:rect>
        </w:pict>
      </w:r>
      <w:r w:rsidRPr="004E58FB">
        <w:rPr>
          <w:rFonts w:ascii="TH SarabunPSK" w:hAnsi="TH SarabunPSK" w:cs="TH SarabunPSK"/>
          <w:noProof/>
          <w:sz w:val="32"/>
          <w:szCs w:val="32"/>
        </w:rPr>
        <w:pict>
          <v:rect id="_x0000_s1125" style="position:absolute;margin-left:511.35pt;margin-top:7.35pt;width:127.6pt;height:50.5pt;z-index:251746304">
            <v:textbox style="mso-next-textbox:#_x0000_s1125">
              <w:txbxContent>
                <w:p w:rsidR="005271C6" w:rsidRPr="006613C2" w:rsidRDefault="005271C6" w:rsidP="005271C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</w:t>
                  </w:r>
                  <w:r w:rsidRPr="00F80FA4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การ</w:t>
                  </w:r>
                  <w:r w:rsidRPr="00EF7DE6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เสริมสร้างความมั่นคงและความสงบเรียบร้อย</w:t>
                  </w:r>
                </w:p>
              </w:txbxContent>
            </v:textbox>
          </v:rect>
        </w:pict>
      </w:r>
      <w:r w:rsidRPr="004E58FB">
        <w:rPr>
          <w:rFonts w:ascii="TH SarabunPSK" w:hAnsi="TH SarabunPSK" w:cs="TH SarabunPSK"/>
          <w:noProof/>
          <w:sz w:val="32"/>
          <w:szCs w:val="32"/>
        </w:rPr>
        <w:pict>
          <v:rect id="_x0000_s1124" style="position:absolute;margin-left:372.85pt;margin-top:7.35pt;width:127.6pt;height:50.5pt;z-index:251745280">
            <v:textbox style="mso-next-textbox:#_x0000_s1124">
              <w:txbxContent>
                <w:p w:rsidR="005271C6" w:rsidRPr="00EF7DE6" w:rsidRDefault="005271C6" w:rsidP="005271C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EF7DE6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ยุทธศาสตร์การพัฒนาการพัฒนาเกษตรกรรมและอุตสาหกรรมครบวงจร</w:t>
                  </w:r>
                </w:p>
              </w:txbxContent>
            </v:textbox>
          </v:rect>
        </w:pict>
      </w:r>
      <w:r w:rsidRPr="004E58FB">
        <w:rPr>
          <w:rFonts w:ascii="TH SarabunPSK" w:hAnsi="TH SarabunPSK" w:cs="TH SarabunPSK"/>
          <w:noProof/>
          <w:sz w:val="32"/>
          <w:szCs w:val="32"/>
        </w:rPr>
        <w:pict>
          <v:rect id="_x0000_s1123" style="position:absolute;margin-left:235.4pt;margin-top:7.35pt;width:127.6pt;height:50.5pt;z-index:251744256">
            <v:textbox style="mso-next-textbox:#_x0000_s1123">
              <w:txbxContent>
                <w:p w:rsidR="005271C6" w:rsidRPr="006613C2" w:rsidRDefault="005271C6" w:rsidP="005271C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การท่องเที่ยว</w:t>
                  </w:r>
                </w:p>
              </w:txbxContent>
            </v:textbox>
          </v:rect>
        </w:pict>
      </w:r>
      <w:r w:rsidRPr="004E58FB">
        <w:rPr>
          <w:rFonts w:ascii="TH SarabunPSK" w:hAnsi="TH SarabunPSK" w:cs="TH SarabunPSK"/>
          <w:noProof/>
          <w:sz w:val="32"/>
          <w:szCs w:val="32"/>
        </w:rPr>
        <w:pict>
          <v:rect id="_x0000_s1122" style="position:absolute;margin-left:97.6pt;margin-top:7.35pt;width:127.6pt;height:50.5pt;z-index:251743232">
            <v:textbox style="mso-next-textbox:#_x0000_s1122">
              <w:txbxContent>
                <w:p w:rsidR="005271C6" w:rsidRPr="006613C2" w:rsidRDefault="005271C6" w:rsidP="005271C6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คุณภาพชีวิต</w:t>
                  </w:r>
                </w:p>
              </w:txbxContent>
            </v:textbox>
          </v:rect>
        </w:pict>
      </w:r>
      <w:r w:rsidRPr="004E58FB">
        <w:rPr>
          <w:rFonts w:ascii="TH SarabunPSK" w:hAnsi="TH SarabunPSK" w:cs="TH SarabunPSK"/>
          <w:noProof/>
          <w:sz w:val="32"/>
          <w:szCs w:val="32"/>
        </w:rPr>
        <w:pict>
          <v:shape id="_x0000_s1121" type="#_x0000_t13" style="position:absolute;margin-left:70.75pt;margin-top:19.5pt;width:26.85pt;height:20.4pt;z-index:251742208"/>
        </w:pict>
      </w:r>
    </w:p>
    <w:p w:rsidR="005271C6" w:rsidRDefault="004E58FB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51" type="#_x0000_t32" style="position:absolute;margin-left:719.7pt;margin-top:17.75pt;width:0;height:18.7pt;z-index:25182924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0" type="#_x0000_t32" style="position:absolute;margin-left:565.4pt;margin-top:16.65pt;width:0;height:18.7pt;z-index:25182822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49" type="#_x0000_t32" style="position:absolute;margin-left:413.95pt;margin-top:17.65pt;width:0;height:18.7pt;z-index:25182720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48" type="#_x0000_t32" style="position:absolute;margin-left:276.95pt;margin-top:17.75pt;width:0;height:18.7pt;z-index:25182617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46" type="#_x0000_t32" style="position:absolute;margin-left:132.5pt;margin-top:17.75pt;width:0;height:18.7pt;z-index:251825152" o:connectortype="straight">
            <v:stroke endarrow="block"/>
          </v:shape>
        </w:pict>
      </w:r>
    </w:p>
    <w:p w:rsidR="005271C6" w:rsidRDefault="004E58FB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31" style="position:absolute;margin-left:660.65pt;margin-top:2.35pt;width:138.55pt;height:103.8pt;z-index:251752448">
            <v:textbox style="mso-next-textbox:#_x0000_s1131">
              <w:txbxContent>
                <w:p w:rsidR="005271C6" w:rsidRPr="00F80FA4" w:rsidRDefault="005271C6" w:rsidP="005271C6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บุคลากรในองค์กรมีขีดสมรรถนะสูง</w:t>
                  </w:r>
                </w:p>
                <w:p w:rsidR="005271C6" w:rsidRPr="00F80FA4" w:rsidRDefault="005271C6" w:rsidP="005271C6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ประชาชนมีความพึงพอใจในการรับบริการจากหน่วยงาน</w:t>
                  </w:r>
                </w:p>
                <w:p w:rsidR="005271C6" w:rsidRPr="006613C2" w:rsidRDefault="005271C6" w:rsidP="005271C6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30" style="position:absolute;margin-left:479.4pt;margin-top:2.35pt;width:171.55pt;height:103.8pt;z-index:251751424">
            <v:textbox style="mso-next-textbox:#_x0000_s1130">
              <w:txbxContent>
                <w:p w:rsidR="005271C6" w:rsidRPr="00F80FA4" w:rsidRDefault="005271C6" w:rsidP="005271C6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ประชาชนมีความมั่นคงปลอดภัยในชีวิตและทรัพย์สิน</w:t>
                  </w:r>
                </w:p>
                <w:p w:rsidR="005271C6" w:rsidRPr="00F80FA4" w:rsidRDefault="005271C6" w:rsidP="005271C6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มีความสัมพันธ์ที่ดีกับประเทศเพื่อนบ้าน</w:t>
                  </w:r>
                </w:p>
                <w:p w:rsidR="005271C6" w:rsidRPr="00F80FA4" w:rsidRDefault="005271C6" w:rsidP="005271C6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 สังคมเกิดความสมานฉันท์ ประชาชนอยู่ดีมีสุข</w:t>
                  </w:r>
                </w:p>
                <w:p w:rsidR="005271C6" w:rsidRPr="00F80FA4" w:rsidRDefault="005271C6" w:rsidP="005271C6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4. ประชาชนผู้อาศัยตามแนวชายแดนมีความปลอดภัยในชีวิตและทรัพย์สิน</w:t>
                  </w:r>
                </w:p>
                <w:p w:rsidR="005271C6" w:rsidRPr="006613C2" w:rsidRDefault="005271C6" w:rsidP="005271C6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9" style="position:absolute;margin-left:337.35pt;margin-top:2.35pt;width:131pt;height:103.8pt;z-index:251750400">
            <v:textbox style="mso-next-textbox:#_x0000_s1129">
              <w:txbxContent>
                <w:p w:rsidR="005271C6" w:rsidRPr="006613C2" w:rsidRDefault="005271C6" w:rsidP="005271C6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80FA4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1. </w:t>
                  </w: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สังคมเกษตรและอุตสาหกรรมมีความมั่นคง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7" style="position:absolute;margin-left:193.3pt;margin-top:2.35pt;width:131pt;height:103.8pt;z-index:251748352">
            <v:textbox style="mso-next-textbox:#_x0000_s1127">
              <w:txbxContent>
                <w:p w:rsidR="005271C6" w:rsidRPr="00F80FA4" w:rsidRDefault="005271C6" w:rsidP="005271C6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/>
                      <w:sz w:val="24"/>
                      <w:szCs w:val="24"/>
                    </w:rPr>
                    <w:t xml:space="preserve">1. </w:t>
                  </w: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บริหารการพัฒนาพื้นที่ท่องเที่ยวและเชื่อมโยงแหล่งท่องเที่ยว</w:t>
                  </w:r>
                </w:p>
                <w:p w:rsidR="005271C6" w:rsidRPr="00F80FA4" w:rsidRDefault="005271C6" w:rsidP="005271C6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ศักยภาพการผลิตสินค้าและบริการเพิ่มขึ้น</w:t>
                  </w:r>
                </w:p>
                <w:p w:rsidR="005271C6" w:rsidRPr="006613C2" w:rsidRDefault="005271C6" w:rsidP="005271C6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28" style="position:absolute;margin-left:48pt;margin-top:2.35pt;width:131pt;height:103.8pt;z-index:251749376">
            <v:textbox style="mso-next-textbox:#_x0000_s1128">
              <w:txbxContent>
                <w:p w:rsidR="005271C6" w:rsidRPr="00F80FA4" w:rsidRDefault="005271C6" w:rsidP="005271C6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ประชาชนมีคุณภาพชีวิตที่ดี มีภูมิคุ้มกันทางสังคมที่เข้มแข็งพึ่งพาตนเองได้</w:t>
                  </w:r>
                </w:p>
                <w:p w:rsidR="005271C6" w:rsidRPr="00F80FA4" w:rsidRDefault="005271C6" w:rsidP="005271C6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เด็กและเยาวชนได้รับการศึกษาเรียนรู้อย่างทั่วถึงและมีคุณภาพ</w:t>
                  </w:r>
                </w:p>
                <w:p w:rsidR="005271C6" w:rsidRPr="00F80FA4" w:rsidRDefault="005271C6" w:rsidP="005271C6">
                  <w:pPr>
                    <w:tabs>
                      <w:tab w:val="left" w:pos="709"/>
                      <w:tab w:val="left" w:pos="1134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F80FA4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 ความเป็นเลิศทางด้านการศึกษา</w:t>
                  </w:r>
                </w:p>
                <w:p w:rsidR="005271C6" w:rsidRPr="006613C2" w:rsidRDefault="005271C6" w:rsidP="005271C6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19" type="#_x0000_t32" style="position:absolute;margin-left:388.7pt;margin-top:7.75pt;width:0;height:5.85pt;z-index:251740160" o:connectortype="straight"/>
        </w:pict>
      </w:r>
    </w:p>
    <w:p w:rsidR="005271C6" w:rsidRDefault="005271C6" w:rsidP="005271C6">
      <w:pPr>
        <w:rPr>
          <w:rFonts w:ascii="TH SarabunPSK" w:hAnsi="TH SarabunPSK" w:cs="TH SarabunPSK"/>
          <w:sz w:val="32"/>
          <w:szCs w:val="32"/>
        </w:rPr>
      </w:pPr>
    </w:p>
    <w:p w:rsidR="005271C6" w:rsidRDefault="005271C6" w:rsidP="005271C6">
      <w:pPr>
        <w:rPr>
          <w:rFonts w:ascii="TH SarabunPSK" w:hAnsi="TH SarabunPSK" w:cs="TH SarabunPSK"/>
          <w:sz w:val="32"/>
          <w:szCs w:val="32"/>
        </w:rPr>
      </w:pPr>
    </w:p>
    <w:p w:rsidR="005271C6" w:rsidRDefault="004E58FB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60" type="#_x0000_t32" style="position:absolute;margin-left:382.15pt;margin-top:3.8pt;width:0;height:31.05pt;z-index:25183846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9" type="#_x0000_t32" style="position:absolute;margin-left:500.45pt;margin-top:16.35pt;width:0;height:18.3pt;z-index:25183744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8" type="#_x0000_t32" style="position:absolute;margin-left:500.45pt;margin-top:16.35pt;width:234.2pt;height:0;flip:x;z-index:25183641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7" type="#_x0000_t32" style="position:absolute;margin-left:734.65pt;margin-top:3.8pt;width:0;height:12.55pt;z-index:251835392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6" type="#_x0000_t32" style="position:absolute;margin-left:531.75pt;margin-top:3.8pt;width:0;height:31.05pt;z-index:25183436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5" type="#_x0000_t32" style="position:absolute;margin-left:711.3pt;margin-top:24.35pt;width:0;height:10.3pt;z-index:25183334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4" type="#_x0000_t32" style="position:absolute;margin-left:252.15pt;margin-top:24.35pt;width:459.15pt;height:0;z-index:251832320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3" type="#_x0000_t32" style="position:absolute;margin-left:252.15pt;margin-top:3.8pt;width:0;height:20.55pt;z-index:251831296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52" type="#_x0000_t32" style="position:absolute;margin-left:155.85pt;margin-top:3.8pt;width:0;height:30.85pt;z-index:25183027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66" style="position:absolute;margin-left:11.9pt;margin-top:24.35pt;width:73.85pt;height:70.1pt;z-index:251753472">
            <v:textbox>
              <w:txbxContent>
                <w:p w:rsidR="00F13F01" w:rsidRPr="00DD7EAF" w:rsidRDefault="00F13F01" w:rsidP="009761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ยุทธศาสตร์การพัฒนาของ </w:t>
                  </w:r>
                  <w:proofErr w:type="spellStart"/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อบต.</w:t>
                  </w:r>
                  <w:proofErr w:type="spellEnd"/>
                </w:p>
                <w:p w:rsidR="00976144" w:rsidRPr="00DD7EAF" w:rsidRDefault="00F13F01" w:rsidP="0097614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บุกระสัง</w:t>
                  </w:r>
                </w:p>
              </w:txbxContent>
            </v:textbox>
          </v:rect>
        </w:pict>
      </w:r>
    </w:p>
    <w:p w:rsidR="005271C6" w:rsidRDefault="004E58FB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67" type="#_x0000_t13" style="position:absolute;margin-left:85.75pt;margin-top:8.95pt;width:26.3pt;height:20.4pt;z-index:251754496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1" style="position:absolute;margin-left:601.9pt;margin-top:.75pt;width:197.3pt;height:42.1pt;z-index:251758592">
            <v:textbox style="mso-next-textbox:#_x0000_s1171">
              <w:txbxContent>
                <w:p w:rsidR="003B2915" w:rsidRPr="006613C2" w:rsidRDefault="003B2915" w:rsidP="003B2915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การจัดการด้านทรัพยากรธรรมชาติสิ่งแวดล้อม และการอนุรักษ์วัฒนธรรมภูมิปัญญาท้องถิ่น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69" style="position:absolute;margin-left:266.75pt;margin-top:.55pt;width:157.95pt;height:41.9pt;z-index:251756544">
            <v:textbox style="mso-next-textbox:#_x0000_s1169">
              <w:txbxContent>
                <w:p w:rsidR="00976144" w:rsidRPr="006613C2" w:rsidRDefault="003B2915" w:rsidP="00976144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การส่งเสริมการดำเนินชีวิตตามหลักปรัชญาของเศรษฐกิจพอเพียง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68" style="position:absolute;margin-left:113.15pt;margin-top:.75pt;width:127.6pt;height:41.9pt;z-index:251755520">
            <v:textbox style="mso-next-textbox:#_x0000_s1168">
              <w:txbxContent>
                <w:p w:rsidR="00976144" w:rsidRPr="006613C2" w:rsidRDefault="00976144" w:rsidP="00976144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คุณภาพชีวิต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0" style="position:absolute;margin-left:443pt;margin-top:.75pt;width:131pt;height:41.9pt;z-index:251757568">
            <v:textbox style="mso-next-textbox:#_x0000_s1170">
              <w:txbxContent>
                <w:p w:rsidR="003B2915" w:rsidRPr="00EF7DE6" w:rsidRDefault="003B2915" w:rsidP="003B2915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การบริหารจัดการตามหลัก</w:t>
                  </w:r>
                  <w:proofErr w:type="spellStart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</w:t>
                  </w:r>
                </w:p>
              </w:txbxContent>
            </v:textbox>
          </v:rect>
        </w:pict>
      </w:r>
    </w:p>
    <w:p w:rsidR="005271C6" w:rsidRDefault="004E58FB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65" type="#_x0000_t32" style="position:absolute;margin-left:696.35pt;margin-top:9.5pt;width:0;height:26.4pt;z-index:25184256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4" type="#_x0000_t32" style="position:absolute;margin-left:511.35pt;margin-top:9.95pt;width:0;height:27.55pt;z-index:25184153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3" type="#_x0000_t32" style="position:absolute;margin-left:337.35pt;margin-top:9.5pt;width:0;height:27.55pt;z-index:25184051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2" type="#_x0000_t32" style="position:absolute;margin-left:179pt;margin-top:8.35pt;width:0;height:27.55pt;z-index:251839488" o:connectortype="straight">
            <v:stroke endarrow="block"/>
          </v:shape>
        </w:pict>
      </w:r>
    </w:p>
    <w:p w:rsidR="005271C6" w:rsidRDefault="004E58FB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75" style="position:absolute;margin-left:276.95pt;margin-top:2.95pt;width:127.6pt;height:41.9pt;z-index:251762688">
            <v:textbox style="mso-next-textbox:#_x0000_s1175">
              <w:txbxContent>
                <w:p w:rsidR="003B2915" w:rsidRPr="006613C2" w:rsidRDefault="003B2915" w:rsidP="003B2915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1. </w:t>
                  </w:r>
                  <w:r w:rsidR="002C4F97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ดำเนินชีวิตตามหลักปัญญาของเศรษฐกิจพอเพียง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6" style="position:absolute;margin-left:433.9pt;margin-top:3.4pt;width:154.3pt;height:41.9pt;z-index:251763712">
            <v:textbox style="mso-next-textbox:#_x0000_s1176">
              <w:txbxContent>
                <w:p w:rsidR="002C4F97" w:rsidRPr="006613C2" w:rsidRDefault="002C4F97" w:rsidP="002C4F97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บริหารจัดการโดยยึดหลัก</w:t>
                  </w:r>
                  <w:proofErr w:type="spellStart"/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บาล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7" style="position:absolute;margin-left:616.35pt;margin-top:1.8pt;width:173.05pt;height:43.05pt;z-index:251764736">
            <v:textbox style="mso-next-textbox:#_x0000_s1177">
              <w:txbxContent>
                <w:p w:rsidR="002C4F97" w:rsidRDefault="002C4F97" w:rsidP="002C4F97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สืบสานภูมิปัญญาท้องถิ่น</w:t>
                  </w:r>
                </w:p>
                <w:p w:rsidR="002C4F97" w:rsidRDefault="002C4F97" w:rsidP="002C4F97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อนุรักษ์ทรัพยากรธรรมชาติ และสิ่งแวดล้อม</w:t>
                  </w:r>
                </w:p>
                <w:p w:rsidR="002C4F97" w:rsidRPr="006613C2" w:rsidRDefault="002C4F97" w:rsidP="002C4F9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4" style="position:absolute;margin-left:113.15pt;margin-top:1.8pt;width:127.6pt;height:41.9pt;z-index:251761664">
            <v:textbox style="mso-next-textbox:#_x0000_s1174">
              <w:txbxContent>
                <w:p w:rsidR="003B2915" w:rsidRPr="006613C2" w:rsidRDefault="003B2915" w:rsidP="003B2915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คุณภาพชีวิตของประชาชนสูงขึ้น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73" type="#_x0000_t13" style="position:absolute;margin-left:86.3pt;margin-top:8.15pt;width:26.85pt;height:20.4pt;z-index:251760640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72" style="position:absolute;margin-left:-14.4pt;margin-top:3.4pt;width:100.7pt;height:31.05pt;z-index:251759616">
            <v:textbox>
              <w:txbxContent>
                <w:p w:rsidR="003B2915" w:rsidRPr="00DD7EAF" w:rsidRDefault="003B2915" w:rsidP="003B291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 xml:space="preserve">เป้าหมายของยุทธศาสตร์ </w:t>
                  </w:r>
                </w:p>
              </w:txbxContent>
            </v:textbox>
          </v:rect>
        </w:pict>
      </w:r>
    </w:p>
    <w:p w:rsidR="005271C6" w:rsidRDefault="004E58FB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69" type="#_x0000_t32" style="position:absolute;margin-left:696.35pt;margin-top:10.75pt;width:.05pt;height:18.4pt;z-index:25184665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8" type="#_x0000_t32" style="position:absolute;margin-left:511.3pt;margin-top:11.2pt;width:.05pt;height:18.4pt;z-index:25184563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7" type="#_x0000_t32" style="position:absolute;margin-left:337.35pt;margin-top:11.2pt;width:.05pt;height:18.4pt;z-index:25184460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66" type="#_x0000_t32" style="position:absolute;margin-left:179pt;margin-top:10.75pt;width:.05pt;height:18.4pt;z-index:25184358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1" style="position:absolute;margin-left:109.75pt;margin-top:29.15pt;width:131pt;height:157.1pt;z-index:251767808">
            <v:textbox style="mso-next-textbox:#_x0000_s1181">
              <w:txbxContent>
                <w:p w:rsidR="00BF06C9" w:rsidRDefault="00BF06C9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การพัฒนาระบบสาธารณูปโภคขั้นพื้นฐาน</w:t>
                  </w:r>
                </w:p>
                <w:p w:rsidR="00BF06C9" w:rsidRDefault="00BF06C9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การเสริมสร้างความเข้มแข็งของชุมชน</w:t>
                  </w:r>
                </w:p>
                <w:p w:rsidR="00BF06C9" w:rsidRDefault="00BF06C9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การส่งเสริมสวัสดิการชุมชน และการสังคมสงเคราะห์</w:t>
                  </w:r>
                </w:p>
                <w:p w:rsidR="00BF06C9" w:rsidRDefault="00BF06C9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1. การส่งเสริมการศึกษา </w:t>
                  </w:r>
                </w:p>
                <w:p w:rsidR="00BF06C9" w:rsidRPr="006613C2" w:rsidRDefault="00BF06C9" w:rsidP="00BF06C9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การส่งเสริมการกีฬานันทนาการ และการสาธารณสุข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2" style="position:absolute;margin-left:273.55pt;margin-top:29.15pt;width:131pt;height:157.1pt;z-index:251768832">
            <v:textbox style="mso-next-textbox:#_x0000_s1182">
              <w:txbxContent>
                <w:p w:rsidR="00BF06C9" w:rsidRDefault="007A7DA8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 w:rsidR="00BF06C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การพัฒนาและส่งเสริมการทำเกษตรกรรม</w:t>
                  </w:r>
                </w:p>
                <w:p w:rsidR="00BF06C9" w:rsidRDefault="007A7DA8" w:rsidP="00BF06C9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 w:rsidR="00BF06C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การส่งเสริมระบบเศรษฐกิจชุมชน</w:t>
                  </w:r>
                </w:p>
                <w:p w:rsidR="00BF06C9" w:rsidRPr="006613C2" w:rsidRDefault="007A7DA8" w:rsidP="00BF06C9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 w:rsidR="00BF06C9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การพัฒนาปัจจัยพื้นฐานการผลิต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3" style="position:absolute;margin-left:443pt;margin-top:29.15pt;width:131pt;height:157.1pt;z-index:251769856">
            <v:textbox style="mso-next-textbox:#_x0000_s1183">
              <w:txbxContent>
                <w:p w:rsidR="007A7DA8" w:rsidRDefault="007A7DA8" w:rsidP="007A7DA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การพัฒนาประสิทธิภาพในการให้บริการประชาชน</w:t>
                  </w:r>
                </w:p>
                <w:p w:rsidR="007A7DA8" w:rsidRPr="007A7DA8" w:rsidRDefault="007A7DA8" w:rsidP="007A7DA8">
                  <w:pPr>
                    <w:spacing w:after="0" w:line="240" w:lineRule="auto"/>
                    <w:rPr>
                      <w:sz w:val="24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การส่งเสริมการกระบวนการมีส่วนร่วมในการบริหารจัดการ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4" style="position:absolute;margin-left:631.7pt;margin-top:29.15pt;width:131pt;height:157.1pt;z-index:251770880">
            <v:textbox style="mso-next-textbox:#_x0000_s1184">
              <w:txbxContent>
                <w:p w:rsidR="007A7DA8" w:rsidRDefault="007A7DA8" w:rsidP="007A7DA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การอนุรักษ์ทรัพยากรธรรมชาติ</w:t>
                  </w:r>
                </w:p>
                <w:p w:rsidR="007A7DA8" w:rsidRDefault="007A7DA8" w:rsidP="007A7DA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การจัดการด้านสิ่งแวดล้อมชุมชน</w:t>
                  </w:r>
                </w:p>
                <w:p w:rsidR="007A7DA8" w:rsidRPr="007A7DA8" w:rsidRDefault="007A7DA8" w:rsidP="007A7DA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sz w:val="24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การอนุรักษ์วัฒนธรรมและภูมิปัญญาท้องถิ่น</w:t>
                  </w:r>
                </w:p>
              </w:txbxContent>
            </v:textbox>
          </v:rect>
        </w:pict>
      </w:r>
    </w:p>
    <w:p w:rsidR="005271C6" w:rsidRDefault="004E58FB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178" style="position:absolute;margin-left:-3.1pt;margin-top:30.6pt;width:86pt;height:33.85pt;z-index:251765760">
            <v:textbox style="mso-next-textbox:#_x0000_s1178">
              <w:txbxContent>
                <w:p w:rsidR="00BF06C9" w:rsidRPr="00DD7EAF" w:rsidRDefault="00BF06C9" w:rsidP="00BF06C9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24"/>
                      <w:szCs w:val="24"/>
                      <w:cs/>
                    </w:rPr>
                  </w:pPr>
                  <w:r w:rsidRPr="00DD7EAF">
                    <w:rPr>
                      <w:rFonts w:ascii="TH SarabunPSK" w:hAnsi="TH SarabunPSK" w:cs="TH SarabunPSK" w:hint="cs"/>
                      <w:b/>
                      <w:bCs/>
                      <w:sz w:val="24"/>
                      <w:szCs w:val="24"/>
                      <w:cs/>
                    </w:rPr>
                    <w:t>แนวทางการพัฒนา</w:t>
                  </w:r>
                </w:p>
              </w:txbxContent>
            </v:textbox>
          </v:rect>
        </w:pict>
      </w:r>
    </w:p>
    <w:p w:rsidR="005271C6" w:rsidRDefault="004E58FB" w:rsidP="005271C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80" type="#_x0000_t13" style="position:absolute;margin-left:82.9pt;margin-top:2.15pt;width:26.85pt;height:20.4pt;z-index:251766784"/>
        </w:pict>
      </w:r>
    </w:p>
    <w:p w:rsidR="005271C6" w:rsidRDefault="005271C6" w:rsidP="005271C6">
      <w:pPr>
        <w:rPr>
          <w:rFonts w:ascii="TH SarabunPSK" w:hAnsi="TH SarabunPSK" w:cs="TH SarabunPSK"/>
          <w:sz w:val="32"/>
          <w:szCs w:val="32"/>
        </w:rPr>
      </w:pPr>
    </w:p>
    <w:p w:rsidR="005271C6" w:rsidRDefault="005271C6" w:rsidP="005271C6">
      <w:pPr>
        <w:rPr>
          <w:rFonts w:ascii="TH SarabunPSK" w:hAnsi="TH SarabunPSK" w:cs="TH SarabunPSK"/>
          <w:sz w:val="32"/>
          <w:szCs w:val="32"/>
        </w:rPr>
      </w:pPr>
    </w:p>
    <w:p w:rsidR="00485E79" w:rsidRPr="005271C6" w:rsidRDefault="00485E79">
      <w:pPr>
        <w:rPr>
          <w:rFonts w:ascii="TH SarabunPSK" w:hAnsi="TH SarabunPSK" w:cs="TH SarabunPSK"/>
          <w:sz w:val="32"/>
          <w:szCs w:val="32"/>
        </w:rPr>
      </w:pPr>
    </w:p>
    <w:p w:rsidR="008A3B0D" w:rsidRDefault="001C4D8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                                                                                                                                                                                    </w:t>
      </w:r>
      <w:r w:rsidR="00827E71">
        <w:rPr>
          <w:rFonts w:ascii="TH SarabunPSK" w:hAnsi="TH SarabunPSK" w:cs="TH SarabunPSK"/>
          <w:sz w:val="32"/>
          <w:szCs w:val="32"/>
        </w:rPr>
        <w:t xml:space="preserve">                              17</w:t>
      </w:r>
      <w:r w:rsidR="004E58FB">
        <w:rPr>
          <w:rFonts w:ascii="TH SarabunPSK" w:hAnsi="TH SarabunPSK" w:cs="TH SarabunPSK"/>
          <w:noProof/>
          <w:sz w:val="32"/>
          <w:szCs w:val="32"/>
        </w:rPr>
        <w:pict>
          <v:rect id="_x0000_s1026" style="position:absolute;margin-left:206.3pt;margin-top:16.55pt;width:448.85pt;height:34.35pt;z-index:251658240;mso-position-horizontal-relative:text;mso-position-vertical-relative:text">
            <v:textbox>
              <w:txbxContent>
                <w:p w:rsidR="00562479" w:rsidRPr="000E7568" w:rsidRDefault="00562479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</w:t>
                  </w:r>
                  <w:r w:rsidRPr="000E756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แผน</w:t>
                  </w:r>
                  <w:r w:rsidR="000E7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ที่</w:t>
                  </w:r>
                  <w:r w:rsidRPr="000E7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ยุทธศาสตร์การพัฒนาขององค์การบริหาร</w:t>
                  </w:r>
                  <w:r w:rsidR="000E7568" w:rsidRPr="000E7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ส่วนตำบลบุกระสัง</w:t>
                  </w:r>
                  <w:r w:rsidRPr="000E756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ส่วนตำบลบุกระสัง</w:t>
                  </w:r>
                </w:p>
              </w:txbxContent>
            </v:textbox>
          </v:rect>
        </w:pict>
      </w:r>
    </w:p>
    <w:p w:rsidR="00562479" w:rsidRDefault="004E58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9" style="position:absolute;margin-left:105.5pt;margin-top:29.3pt;width:661.1pt;height:43.7pt;z-index:251661312">
            <v:textbox>
              <w:txbxContent>
                <w:p w:rsidR="007E2AD5" w:rsidRPr="007E2AD5" w:rsidRDefault="00562479" w:rsidP="000F40FB">
                  <w:pPr>
                    <w:tabs>
                      <w:tab w:val="left" w:pos="426"/>
                      <w:tab w:val="left" w:pos="1440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“</w:t>
                  </w:r>
                  <w:r w:rsidR="000E7568"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            </w:r>
                  <w:proofErr w:type="spellStart"/>
                  <w:r w:rsidR="000E7568"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ธรรมาภิ</w:t>
                  </w:r>
                  <w:proofErr w:type="spellEnd"/>
                  <w:r w:rsidR="000E7568"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บาล </w:t>
                  </w:r>
                </w:p>
                <w:p w:rsidR="00562479" w:rsidRPr="007E2AD5" w:rsidRDefault="000E7568" w:rsidP="000F40FB">
                  <w:pPr>
                    <w:tabs>
                      <w:tab w:val="left" w:pos="426"/>
                      <w:tab w:val="left" w:pos="1440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สืบสานภูมิปัญญาท้องถิ่น มีทรัพยากรธรรมชาติและสิ่งแวดล้อมดี</w:t>
                  </w:r>
                  <w:r w:rsidR="00562479" w:rsidRPr="007E2AD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”</w:t>
                  </w:r>
                </w:p>
                <w:p w:rsidR="00562479" w:rsidRDefault="00562479" w:rsidP="007E2AD5">
                  <w:pPr>
                    <w:spacing w:after="0"/>
                  </w:pPr>
                </w:p>
              </w:txbxContent>
            </v:textbox>
          </v:rect>
        </w:pict>
      </w:r>
    </w:p>
    <w:p w:rsidR="00562479" w:rsidRDefault="004E58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6" type="#_x0000_t13" style="position:absolute;margin-left:78.65pt;margin-top:1.2pt;width:26.85pt;height:20.4pt;z-index:251667456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margin-left:-.85pt;margin-top:1.2pt;width:79.5pt;height:30.1pt;z-index:251659264">
            <v:textbox>
              <w:txbxContent>
                <w:p w:rsidR="00562479" w:rsidRPr="004B6905" w:rsidRDefault="00562479" w:rsidP="007E2AD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6905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วิสัยทัศน์</w:t>
                  </w:r>
                </w:p>
              </w:txbxContent>
            </v:textbox>
          </v:rect>
        </w:pict>
      </w:r>
      <w:r w:rsidR="00562479">
        <w:rPr>
          <w:rFonts w:ascii="TH SarabunPSK" w:hAnsi="TH SarabunPSK" w:cs="TH SarabunPSK"/>
          <w:sz w:val="32"/>
          <w:szCs w:val="32"/>
        </w:rPr>
        <w:t xml:space="preserve">  </w:t>
      </w:r>
      <w:r w:rsidR="00562479">
        <w:rPr>
          <w:rFonts w:ascii="TH SarabunPSK" w:hAnsi="TH SarabunPSK" w:cs="TH SarabunPSK"/>
          <w:sz w:val="32"/>
          <w:szCs w:val="32"/>
        </w:rPr>
        <w:tab/>
      </w:r>
    </w:p>
    <w:p w:rsidR="00562479" w:rsidRDefault="004E58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278" type="#_x0000_t32" style="position:absolute;margin-left:732.8pt;margin-top:11.1pt;width:0;height:10.25pt;z-index:25185484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7" type="#_x0000_t32" style="position:absolute;margin-left:623.4pt;margin-top:10.1pt;width:0;height:10.25pt;z-index:25185382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6" type="#_x0000_t32" style="position:absolute;margin-left:502.75pt;margin-top:10.15pt;width:0;height:10.25pt;z-index:25185280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5" type="#_x0000_t32" style="position:absolute;margin-left:361.55pt;margin-top:11.9pt;width:.05pt;height:10.25pt;z-index:25185177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4" type="#_x0000_t32" style="position:absolute;margin-left:239.05pt;margin-top:10.15pt;width:0;height:10.25pt;z-index:25185075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3" type="#_x0000_t32" style="position:absolute;margin-left:124.05pt;margin-top:10.15pt;width:0;height:10.25pt;z-index:25184972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2" type="#_x0000_t32" style="position:absolute;margin-left:124.05pt;margin-top:10.1pt;width:608.75pt;height:.05pt;z-index:251848704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1" type="#_x0000_t32" style="position:absolute;margin-left:428.3pt;margin-top:4.8pt;width:0;height:5.3pt;z-index:251847680" o:connectortype="straight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0" style="position:absolute;margin-left:682.3pt;margin-top:20.4pt;width:95.35pt;height:101pt;z-index:251776000">
            <v:textbox style="mso-next-textbox:#_x0000_s1190">
              <w:txbxContent>
                <w:p w:rsidR="00B82C66" w:rsidRPr="00562479" w:rsidRDefault="00B82C66" w:rsidP="00B82C66">
                  <w:pPr>
                    <w:spacing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6.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ส่งเสริมและพัฒนาการศึกษา ศาสนา วัฒนธรรม และประเพณีท้องถิ่น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9" style="position:absolute;margin-left:564.8pt;margin-top:21.35pt;width:112.65pt;height:101pt;z-index:251774976">
            <v:textbox style="mso-next-textbox:#_x0000_s1189">
              <w:txbxContent>
                <w:p w:rsidR="007E2AD5" w:rsidRDefault="007E2AD5" w:rsidP="007E2AD5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5.ส่งเสริมและพัฒนาคุณภาพชีวิตทั้งด้านสาธารณสุข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            </w:r>
                </w:p>
                <w:p w:rsidR="007E2AD5" w:rsidRPr="00562479" w:rsidRDefault="007E2AD5" w:rsidP="007E2AD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8" style="position:absolute;margin-left:446.65pt;margin-top:21.35pt;width:112.65pt;height:100.05pt;z-index:251773952">
            <v:textbox style="mso-next-textbox:#_x0000_s1188">
              <w:txbxContent>
                <w:p w:rsidR="007E2AD5" w:rsidRPr="00562479" w:rsidRDefault="007E2AD5" w:rsidP="007E2AD5">
                  <w:pPr>
                    <w:spacing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4.ส่งเสริมและพัฒนาเศรษฐกิจชุมชนให้เข้มแข็งตามหลักปรัชญาของเศรษฐกิจพอเพียง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7" style="position:absolute;margin-left:298.1pt;margin-top:21.35pt;width:142.05pt;height:100.05pt;z-index:251772928">
            <v:textbox style="mso-next-textbox:#_x0000_s1187">
              <w:txbxContent>
                <w:p w:rsidR="007E2AD5" w:rsidRPr="007E2AD5" w:rsidRDefault="007E2AD5" w:rsidP="007E2AD5">
                  <w:pPr>
                    <w:spacing w:after="0" w:line="240" w:lineRule="auto"/>
                    <w:rPr>
                      <w:sz w:val="32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3.จัดให้มีระบบสาธารณูปโภค/สาธารณูปการ 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86" style="position:absolute;margin-left:186.7pt;margin-top:21.35pt;width:103.85pt;height:100.05pt;z-index:251771904">
            <v:textbox>
              <w:txbxContent>
                <w:p w:rsidR="007E2AD5" w:rsidRPr="00562479" w:rsidRDefault="007E2AD5" w:rsidP="007E2AD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2.พัฒนาและปรับปรุงระบบการบริการด้วยเทคโนโลยีที่ทันสมัย พร้อมทั้งลดขั้นตอนการปฏิบัติงาน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3" style="position:absolute;margin-left:66.45pt;margin-top:21.35pt;width:112.65pt;height:95.35pt;z-index:251664384">
            <v:textbox>
              <w:txbxContent>
                <w:p w:rsidR="00562479" w:rsidRPr="00562479" w:rsidRDefault="007E2AD5" w:rsidP="00485E79">
                  <w:pPr>
                    <w:spacing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1.ส่งเสริมการบริหารจัดการให้เป็นองค์กรที่มีสมรรถนะสูงตามหลัก</w:t>
                  </w:r>
                  <w:proofErr w:type="spellStart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</w:t>
                  </w:r>
                </w:p>
              </w:txbxContent>
            </v:textbox>
          </v:rect>
        </w:pict>
      </w:r>
    </w:p>
    <w:p w:rsidR="00562479" w:rsidRDefault="004E58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032" type="#_x0000_t13" style="position:absolute;margin-left:50.2pt;margin-top:22.25pt;width:16.25pt;height:20.4pt;z-index:251663360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31" style="position:absolute;margin-left:-8.35pt;margin-top:14.45pt;width:58.55pt;height:36.9pt;z-index:251662336">
            <v:textbox>
              <w:txbxContent>
                <w:p w:rsidR="00562479" w:rsidRPr="007E2AD5" w:rsidRDefault="00562479" w:rsidP="007E2A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proofErr w:type="spellStart"/>
                  <w:r w:rsidRPr="007E2A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พันธ</w:t>
                  </w:r>
                  <w:proofErr w:type="spellEnd"/>
                  <w:r w:rsidRPr="007E2AD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กิจ</w:t>
                  </w:r>
                </w:p>
              </w:txbxContent>
            </v:textbox>
          </v:rect>
        </w:pict>
      </w:r>
    </w:p>
    <w:p w:rsidR="00562479" w:rsidRPr="00562479" w:rsidRDefault="004E58F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307" type="#_x0000_t13" style="position:absolute;margin-left:85.75pt;margin-top:291.3pt;width:22.3pt;height:20.4pt;z-index:25187123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4" style="position:absolute;margin-left:-19pt;margin-top:281.75pt;width:104.75pt;height:29.95pt;z-index:251790336">
            <v:textbox style="mso-next-textbox:#_x0000_s1204">
              <w:txbxContent>
                <w:p w:rsidR="00055E5F" w:rsidRPr="00055E5F" w:rsidRDefault="00055E5F" w:rsidP="00055E5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55E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แนวทางการพัฒนา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01" type="#_x0000_t32" style="position:absolute;margin-left:677.45pt;margin-top:218.95pt;width:0;height:15.85pt;z-index:25187020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300" type="#_x0000_t32" style="position:absolute;margin-left:492.55pt;margin-top:218.95pt;width:0;height:15.85pt;z-index:25186918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99" type="#_x0000_t32" style="position:absolute;margin-left:320.45pt;margin-top:218.95pt;width:.05pt;height:14.7pt;flip:x;z-index:25186816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98" type="#_x0000_t32" style="position:absolute;margin-left:167.15pt;margin-top:217.8pt;width:0;height:15.85pt;z-index:25186713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97" type="#_x0000_t32" style="position:absolute;margin-left:533.6pt;margin-top:163.9pt;width:0;height:12pt;z-index:25186611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6" style="position:absolute;margin-left:515.85pt;margin-top:70.4pt;width:139.3pt;height:93.5pt;z-index:251782144">
            <v:textbox>
              <w:txbxContent>
                <w:p w:rsidR="00380CEC" w:rsidRDefault="00380CEC" w:rsidP="00380CEC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4.ประชาชนมีคุณภาพชีวิตที่ดี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            </w:r>
                </w:p>
                <w:p w:rsidR="004B6905" w:rsidRPr="00562479" w:rsidRDefault="004B6905" w:rsidP="00380CE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79" type="#_x0000_t32" style="position:absolute;margin-left:124.05pt;margin-top:48.5pt;width:0;height:22.45pt;z-index:25185587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5" type="#_x0000_t32" style="position:absolute;margin-left:623.4pt;margin-top:54.15pt;width:0;height:16.8pt;z-index:251860992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9" type="#_x0000_t32" style="position:absolute;margin-left:707.55pt;margin-top:164.45pt;width:0;height:12pt;z-index:25186508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8" type="#_x0000_t32" style="position:absolute;margin-left:476.6pt;margin-top:163.9pt;width:.05pt;height:12pt;z-index:25186406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7" type="#_x0000_t32" style="position:absolute;margin-left:320.45pt;margin-top:164.45pt;width:.05pt;height:12pt;z-index:25186304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6" type="#_x0000_t32" style="position:absolute;margin-left:167.1pt;margin-top:164.45pt;width:.05pt;height:12pt;z-index:25186201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2" type="#_x0000_t32" style="position:absolute;margin-left:326.05pt;margin-top:54.15pt;width:0;height:16.8pt;z-index:251857920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3" type="#_x0000_t32" style="position:absolute;margin-left:476.6pt;margin-top:54.15pt;width:0;height:16.8pt;z-index:251858944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4" type="#_x0000_t32" style="position:absolute;margin-left:728.1pt;margin-top:54.15pt;width:0;height:16.8pt;z-index:251859968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81" type="#_x0000_t32" style="position:absolute;margin-left:267.45pt;margin-top:54.15pt;width:0;height:16.8pt;z-index:251856896" o:connectortype="straight">
            <v:stroke endarrow="block"/>
          </v:shape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8" style="position:absolute;margin-left:610.95pt;margin-top:233.65pt;width:131pt;height:157.1pt;z-index:251794432">
            <v:textbox style="mso-next-textbox:#_x0000_s1208">
              <w:txbxContent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1.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การอนุรักษ์ทรัพยากรธรรมชาติ</w:t>
                  </w:r>
                </w:p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</w:rPr>
                    <w:t>2.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 xml:space="preserve"> การจัดการด้านสิ่งแวดล้อมชุมชน</w:t>
                  </w:r>
                </w:p>
                <w:p w:rsidR="003D5E48" w:rsidRPr="007A7DA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sz w:val="24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การอนุรักษ์วัฒนธรรมและภูมิปัญญาท้องถิ่น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6" style="position:absolute;margin-left:267.45pt;margin-top:233.65pt;width:131pt;height:157.1pt;z-index:251792384">
            <v:textbox style="mso-next-textbox:#_x0000_s1206">
              <w:txbxContent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การพัฒนาและส่งเสริมการทำเกษตรกรรม</w:t>
                  </w:r>
                </w:p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การส่งเสริมระบบเศรษฐกิจชุมชน</w:t>
                  </w:r>
                </w:p>
                <w:p w:rsidR="003D5E48" w:rsidRPr="006613C2" w:rsidRDefault="003D5E48" w:rsidP="003D5E48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3.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การพัฒนาปัจจัยพื้นฐานการผลิต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7" style="position:absolute;margin-left:428.3pt;margin-top:233.65pt;width:131pt;height:157.1pt;z-index:251793408">
            <v:textbox style="mso-next-textbox:#_x0000_s1207">
              <w:txbxContent>
                <w:p w:rsidR="003D5E48" w:rsidRDefault="003D5E48" w:rsidP="003D5E48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การพัฒนาประสิทธิภาพในการให้บริการประชาชน</w:t>
                  </w:r>
                </w:p>
                <w:p w:rsidR="003D5E48" w:rsidRPr="007A7DA8" w:rsidRDefault="003D5E48" w:rsidP="003D5E48">
                  <w:pPr>
                    <w:spacing w:after="0" w:line="240" w:lineRule="auto"/>
                    <w:rPr>
                      <w:sz w:val="24"/>
                      <w:szCs w:val="2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การส่งเสริมการกระบวนการมีส่วนร่วมในการบริหารจัดการ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5" style="position:absolute;margin-left:108.05pt;margin-top:233.65pt;width:131pt;height:157.1pt;z-index:251791360">
            <v:textbox style="mso-next-textbox:#_x0000_s1205">
              <w:txbxContent>
                <w:p w:rsidR="000F40FB" w:rsidRDefault="000F40FB" w:rsidP="000F40FB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การพัฒนาระบบสาธารณูปโภคขั้นพื้นฐาน</w:t>
                  </w:r>
                </w:p>
                <w:p w:rsidR="000F40FB" w:rsidRDefault="000F40FB" w:rsidP="000F40FB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การเสริมสร้างความเข้มแข็งของชุมชน</w:t>
                  </w:r>
                </w:p>
                <w:p w:rsidR="000F40FB" w:rsidRDefault="000F40FB" w:rsidP="000F40FB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การส่งเสริมสวัสดิการชุมชน และการสังคมสงเคราะห์</w:t>
                  </w:r>
                </w:p>
                <w:p w:rsidR="000F40FB" w:rsidRDefault="000F40FB" w:rsidP="000F40FB">
                  <w:pPr>
                    <w:tabs>
                      <w:tab w:val="left" w:pos="720"/>
                      <w:tab w:val="left" w:pos="1080"/>
                    </w:tabs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1. การส่งเสริมการศึกษา </w:t>
                  </w:r>
                </w:p>
                <w:p w:rsidR="000F40FB" w:rsidRPr="006613C2" w:rsidRDefault="000F40FB" w:rsidP="000F40FB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 การส่งเสริมการกีฬานันทนาการ และการสาธารณสุข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2" style="position:absolute;margin-left:593.55pt;margin-top:175.9pt;width:173.05pt;height:43.05pt;z-index:251788288">
            <v:textbox style="mso-next-textbox:#_x0000_s1202">
              <w:txbxContent>
                <w:p w:rsidR="004560A3" w:rsidRDefault="004560A3" w:rsidP="004560A3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สืบสานภูมิปัญญาท้องถิ่น</w:t>
                  </w:r>
                </w:p>
                <w:p w:rsidR="004560A3" w:rsidRDefault="004560A3" w:rsidP="004560A3">
                  <w:pPr>
                    <w:spacing w:after="0" w:line="240" w:lineRule="auto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2. อนุรักษ์ทรัพยากรธรรมชาติ และสิ่งแวดล้อม</w:t>
                  </w:r>
                </w:p>
                <w:p w:rsidR="004560A3" w:rsidRPr="006613C2" w:rsidRDefault="004560A3" w:rsidP="004560A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1" style="position:absolute;margin-left:428.3pt;margin-top:175.9pt;width:131pt;height:41.9pt;z-index:251787264">
            <v:textbox style="mso-next-textbox:#_x0000_s1201">
              <w:txbxContent>
                <w:p w:rsidR="004560A3" w:rsidRPr="00EF7DE6" w:rsidRDefault="004560A3" w:rsidP="004560A3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</w:t>
                  </w: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การบริหารจัดการตามหลัก</w:t>
                  </w:r>
                  <w:proofErr w:type="spellStart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200" style="position:absolute;margin-left:267.45pt;margin-top:175.9pt;width:127.6pt;height:41.9pt;z-index:251786240">
            <v:textbox style="mso-next-textbox:#_x0000_s1200">
              <w:txbxContent>
                <w:p w:rsidR="004560A3" w:rsidRPr="006613C2" w:rsidRDefault="004560A3" w:rsidP="004560A3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1. ดำเนินชีวิตตามหลักปัญญาของเศรษฐกิจพอเพียง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8" style="position:absolute;margin-left:-19pt;margin-top:182.25pt;width:73.85pt;height:39.25pt;z-index:251784192">
            <v:textbox>
              <w:txbxContent>
                <w:p w:rsidR="004560A3" w:rsidRPr="00055E5F" w:rsidRDefault="004560A3" w:rsidP="004560A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055E5F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ยุทธศาสตร์</w:t>
                  </w:r>
                </w:p>
                <w:p w:rsidR="004560A3" w:rsidRPr="00EF7DE6" w:rsidRDefault="004560A3" w:rsidP="004560A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203" type="#_x0000_t13" style="position:absolute;margin-left:54.85pt;margin-top:190.3pt;width:53.2pt;height:20.4pt;z-index:25178931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9" style="position:absolute;margin-left:108.05pt;margin-top:175.9pt;width:127.6pt;height:41.9pt;z-index:251785216">
            <v:textbox style="mso-next-textbox:#_x0000_s1199">
              <w:txbxContent>
                <w:p w:rsidR="004560A3" w:rsidRPr="006613C2" w:rsidRDefault="004560A3" w:rsidP="004560A3">
                  <w:pPr>
                    <w:spacing w:line="240" w:lineRule="auto"/>
                    <w:jc w:val="center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r w:rsidRPr="006613C2"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ยุทธศาสตร์การพัฒนา</w:t>
                  </w:r>
                  <w:r>
                    <w:rPr>
                      <w:rFonts w:ascii="TH SarabunPSK" w:hAnsi="TH SarabunPSK" w:cs="TH SarabunPSK" w:hint="cs"/>
                      <w:sz w:val="24"/>
                      <w:szCs w:val="24"/>
                      <w:cs/>
                    </w:rPr>
                    <w:t>คุณภาพชีวิต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shape id="_x0000_s1193" type="#_x0000_t13" style="position:absolute;margin-left:50.2pt;margin-top:97pt;width:16.25pt;height:20.4pt;z-index:251779072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1" style="position:absolute;margin-left:-19pt;margin-top:92.45pt;width:69.2pt;height:30.1pt;z-index:251777024">
            <v:textbox>
              <w:txbxContent>
                <w:p w:rsidR="004B6905" w:rsidRPr="004B6905" w:rsidRDefault="004B6905" w:rsidP="004B6905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4B6905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เป้าประสงค์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7" style="position:absolute;margin-left:668.3pt;margin-top:70.95pt;width:124.35pt;height:93.5pt;z-index:251783168">
            <v:textbox>
              <w:txbxContent>
                <w:p w:rsidR="00380CEC" w:rsidRPr="00562479" w:rsidRDefault="00380CEC" w:rsidP="00380CEC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5.ระบบการศึกษาได้รับการส่งเสริมและพัฒนา ศาสนา วัฒนธรรมและประเพณีท้องถิ่น ได้รับการอนุรักษ์และสืบสานให้คงมีอยู่ต่อไป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5" style="position:absolute;margin-left:373.7pt;margin-top:70.95pt;width:129.05pt;height:93.5pt;z-index:251781120">
            <v:textbox>
              <w:txbxContent>
                <w:p w:rsidR="004B6905" w:rsidRPr="00562479" w:rsidRDefault="004B6905" w:rsidP="00380CEC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3.ชุมชนมีเศรษฐกิจที่เข้มแข็ง ประชาชนสามารถดำรงตนอยู่ได้อย่างพอเพียง โดยยึดหลักปรัชญาของเศรษฐกิจพอเพียง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4" style="position:absolute;margin-left:228.3pt;margin-top:70.95pt;width:133.25pt;height:93.5pt;z-index:251780096">
            <v:textbox>
              <w:txbxContent>
                <w:p w:rsidR="004B6905" w:rsidRDefault="004B6905" w:rsidP="00380CEC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2.ชุมชนมีระบบสาธารณูปโภค/สาธารณูปการครบครัน ระบบโครงสร้างพื้นฐานมีมาตรฐาน และเพียงพอต่อความต้องการของประชาชน</w:t>
                  </w:r>
                </w:p>
                <w:p w:rsidR="004B6905" w:rsidRPr="00562479" w:rsidRDefault="004B6905" w:rsidP="00380CEC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192" style="position:absolute;margin-left:66.45pt;margin-top:70.95pt;width:150.2pt;height:93.5pt;z-index:251778048">
            <v:textbox>
              <w:txbxContent>
                <w:p w:rsidR="004B6905" w:rsidRDefault="004B6905" w:rsidP="004B6905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1.องค์การบริหารส่วนตำบลบุกระสัง เป็นองค์กรที่มีขีดความสามารถสูง (สมรรถนะ)</w:t>
                  </w:r>
                </w:p>
                <w:p w:rsidR="004B6905" w:rsidRDefault="004B6905" w:rsidP="004B6905">
                  <w:pPr>
                    <w:tabs>
                      <w:tab w:val="left" w:pos="709"/>
                      <w:tab w:val="left" w:pos="993"/>
                    </w:tabs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24"/>
                      <w:szCs w:val="24"/>
                    </w:rPr>
                  </w:pPr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มีการบริหารจัดการที่ดีตามหลัก</w:t>
                  </w:r>
                  <w:proofErr w:type="spellStart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ธรรมาภิ</w:t>
                  </w:r>
                  <w:proofErr w:type="spellEnd"/>
                  <w:r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บาล บริการประชาชนด้วยความสะดวก รวดเร็ว</w:t>
                  </w:r>
                </w:p>
                <w:p w:rsidR="004B6905" w:rsidRPr="00562479" w:rsidRDefault="004B6905" w:rsidP="004B6905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rect>
        </w:pict>
      </w:r>
    </w:p>
    <w:sectPr w:rsidR="00562479" w:rsidRPr="00562479" w:rsidSect="000F40FB">
      <w:pgSz w:w="16838" w:h="11906" w:orient="landscape"/>
      <w:pgMar w:top="426" w:right="111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562479"/>
    <w:rsid w:val="000416C8"/>
    <w:rsid w:val="00055E5F"/>
    <w:rsid w:val="00091C98"/>
    <w:rsid w:val="000E0005"/>
    <w:rsid w:val="000E7568"/>
    <w:rsid w:val="000F40FB"/>
    <w:rsid w:val="001C4D87"/>
    <w:rsid w:val="002C4F97"/>
    <w:rsid w:val="00301C9A"/>
    <w:rsid w:val="003251B5"/>
    <w:rsid w:val="00380CEC"/>
    <w:rsid w:val="003B2915"/>
    <w:rsid w:val="003D5E48"/>
    <w:rsid w:val="004560A3"/>
    <w:rsid w:val="00460EC3"/>
    <w:rsid w:val="00485408"/>
    <w:rsid w:val="00485E79"/>
    <w:rsid w:val="004B26E8"/>
    <w:rsid w:val="004B6905"/>
    <w:rsid w:val="004E58FB"/>
    <w:rsid w:val="005271C6"/>
    <w:rsid w:val="00562479"/>
    <w:rsid w:val="005C42D7"/>
    <w:rsid w:val="005C45BB"/>
    <w:rsid w:val="005F5070"/>
    <w:rsid w:val="005F6DE1"/>
    <w:rsid w:val="006613C2"/>
    <w:rsid w:val="00676D24"/>
    <w:rsid w:val="007A7DA8"/>
    <w:rsid w:val="007E2AD5"/>
    <w:rsid w:val="007F5370"/>
    <w:rsid w:val="00804BF9"/>
    <w:rsid w:val="00827E71"/>
    <w:rsid w:val="008717D4"/>
    <w:rsid w:val="008A3B0D"/>
    <w:rsid w:val="0093107A"/>
    <w:rsid w:val="00976144"/>
    <w:rsid w:val="009960DF"/>
    <w:rsid w:val="009A7734"/>
    <w:rsid w:val="009E046F"/>
    <w:rsid w:val="00A477E6"/>
    <w:rsid w:val="00B82C66"/>
    <w:rsid w:val="00BF06C9"/>
    <w:rsid w:val="00C0733B"/>
    <w:rsid w:val="00C47DD3"/>
    <w:rsid w:val="00D145A8"/>
    <w:rsid w:val="00D22469"/>
    <w:rsid w:val="00DD7EAF"/>
    <w:rsid w:val="00E4294B"/>
    <w:rsid w:val="00E604D8"/>
    <w:rsid w:val="00EC399E"/>
    <w:rsid w:val="00EE37D5"/>
    <w:rsid w:val="00EF7DE6"/>
    <w:rsid w:val="00F13F01"/>
    <w:rsid w:val="00F15378"/>
    <w:rsid w:val="00FF5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9"/>
    <o:shapelayout v:ext="edit">
      <o:idmap v:ext="edit" data="1"/>
      <o:rules v:ext="edit">
        <o:r id="V:Rule85" type="connector" idref="#_x0000_s1286"/>
        <o:r id="V:Rule86" type="connector" idref="#_x0000_s1299"/>
        <o:r id="V:Rule87" type="connector" idref="#_x0000_s1231"/>
        <o:r id="V:Rule88" type="connector" idref="#_x0000_s1218"/>
        <o:r id="V:Rule89" type="connector" idref="#_x0000_s1062"/>
        <o:r id="V:Rule90" type="connector" idref="#_x0000_s1246"/>
        <o:r id="V:Rule91" type="connector" idref="#_x0000_s1248"/>
        <o:r id="V:Rule92" type="connector" idref="#_x0000_s1273"/>
        <o:r id="V:Rule93" type="connector" idref="#_x0000_s1213"/>
        <o:r id="V:Rule94" type="connector" idref="#_x0000_s1238"/>
        <o:r id="V:Rule95" type="connector" idref="#_x0000_s1283"/>
        <o:r id="V:Rule96" type="connector" idref="#_x0000_s1210"/>
        <o:r id="V:Rule97" type="connector" idref="#_x0000_s1260"/>
        <o:r id="V:Rule98" type="connector" idref="#_x0000_s1262"/>
        <o:r id="V:Rule99" type="connector" idref="#_x0000_s1259"/>
        <o:r id="V:Rule100" type="connector" idref="#_x0000_s1250"/>
        <o:r id="V:Rule101" type="connector" idref="#_x0000_s1284"/>
        <o:r id="V:Rule102" type="connector" idref="#_x0000_s1223"/>
        <o:r id="V:Rule103" type="connector" idref="#_x0000_s1257"/>
        <o:r id="V:Rule104" type="connector" idref="#_x0000_s1272"/>
        <o:r id="V:Rule105" type="connector" idref="#_x0000_s1271"/>
        <o:r id="V:Rule106" type="connector" idref="#_x0000_s1266"/>
        <o:r id="V:Rule107" type="connector" idref="#_x0000_s1285"/>
        <o:r id="V:Rule108" type="connector" idref="#_x0000_s1279"/>
        <o:r id="V:Rule109" type="connector" idref="#_x0000_s1252"/>
        <o:r id="V:Rule110" type="connector" idref="#_x0000_s1244"/>
        <o:r id="V:Rule111" type="connector" idref="#_x0000_s1073"/>
        <o:r id="V:Rule112" type="connector" idref="#_x0000_s1060"/>
        <o:r id="V:Rule113" type="connector" idref="#_x0000_s1287"/>
        <o:r id="V:Rule114" type="connector" idref="#_x0000_s1255"/>
        <o:r id="V:Rule115" type="connector" idref="#_x0000_s1245"/>
        <o:r id="V:Rule116" type="connector" idref="#_x0000_s1301"/>
        <o:r id="V:Rule117" type="connector" idref="#_x0000_s1249"/>
        <o:r id="V:Rule118" type="connector" idref="#_x0000_s1063"/>
        <o:r id="V:Rule119" type="connector" idref="#_x0000_s1074"/>
        <o:r id="V:Rule120" type="connector" idref="#_x0000_s1225"/>
        <o:r id="V:Rule121" type="connector" idref="#_x0000_s1211"/>
        <o:r id="V:Rule122" type="connector" idref="#_x0000_s1269"/>
        <o:r id="V:Rule123" type="connector" idref="#_x0000_s1119"/>
        <o:r id="V:Rule124" type="connector" idref="#_x0000_s1064"/>
        <o:r id="V:Rule125" type="connector" idref="#_x0000_s1235"/>
        <o:r id="V:Rule126" type="connector" idref="#_x0000_s1258"/>
        <o:r id="V:Rule127" type="connector" idref="#_x0000_s1214"/>
        <o:r id="V:Rule128" type="connector" idref="#_x0000_s1243"/>
        <o:r id="V:Rule129" type="connector" idref="#_x0000_s1242"/>
        <o:r id="V:Rule130" type="connector" idref="#_x0000_s1256"/>
        <o:r id="V:Rule131" type="connector" idref="#_x0000_s1232"/>
        <o:r id="V:Rule132" type="connector" idref="#_x0000_s1268"/>
        <o:r id="V:Rule133" type="connector" idref="#_x0000_s1221"/>
        <o:r id="V:Rule134" type="connector" idref="#_x0000_s1288"/>
        <o:r id="V:Rule135" type="connector" idref="#_x0000_s1072"/>
        <o:r id="V:Rule136" type="connector" idref="#_x0000_s1239"/>
        <o:r id="V:Rule137" type="connector" idref="#_x0000_s1237"/>
        <o:r id="V:Rule138" type="connector" idref="#_x0000_s1300"/>
        <o:r id="V:Rule139" type="connector" idref="#_x0000_s1217"/>
        <o:r id="V:Rule140" type="connector" idref="#_x0000_s1059"/>
        <o:r id="V:Rule141" type="connector" idref="#_x0000_s1212"/>
        <o:r id="V:Rule142" type="connector" idref="#_x0000_s1265"/>
        <o:r id="V:Rule143" type="connector" idref="#_x0000_s1289"/>
        <o:r id="V:Rule144" type="connector" idref="#_x0000_s1282"/>
        <o:r id="V:Rule145" type="connector" idref="#_x0000_s1061"/>
        <o:r id="V:Rule146" type="connector" idref="#_x0000_s1277"/>
        <o:r id="V:Rule147" type="connector" idref="#_x0000_s1241"/>
        <o:r id="V:Rule148" type="connector" idref="#_x0000_s1251"/>
        <o:r id="V:Rule149" type="connector" idref="#_x0000_s1227"/>
        <o:r id="V:Rule150" type="connector" idref="#_x0000_s1276"/>
        <o:r id="V:Rule151" type="connector" idref="#_x0000_s1275"/>
        <o:r id="V:Rule152" type="connector" idref="#_x0000_s1233"/>
        <o:r id="V:Rule153" type="connector" idref="#_x0000_s1224"/>
        <o:r id="V:Rule154" type="connector" idref="#_x0000_s1230"/>
        <o:r id="V:Rule155" type="connector" idref="#_x0000_s1281"/>
        <o:r id="V:Rule156" type="connector" idref="#_x0000_s1267"/>
        <o:r id="V:Rule157" type="connector" idref="#_x0000_s1297"/>
        <o:r id="V:Rule158" type="connector" idref="#_x0000_s1220"/>
        <o:r id="V:Rule159" type="connector" idref="#_x0000_s1263"/>
        <o:r id="V:Rule160" type="connector" idref="#_x0000_s1253"/>
        <o:r id="V:Rule161" type="connector" idref="#_x0000_s1274"/>
        <o:r id="V:Rule162" type="connector" idref="#_x0000_s1075"/>
        <o:r id="V:Rule163" type="connector" idref="#_x0000_s1229"/>
        <o:r id="V:Rule164" type="connector" idref="#_x0000_s1264"/>
        <o:r id="V:Rule165" type="connector" idref="#_x0000_s1278"/>
        <o:r id="V:Rule166" type="connector" idref="#_x0000_s1228"/>
        <o:r id="V:Rule167" type="connector" idref="#_x0000_s1254"/>
        <o:r id="V:Rule168" type="connector" idref="#_x0000_s129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3C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613C2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7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sa</cp:lastModifiedBy>
  <cp:revision>25</cp:revision>
  <dcterms:created xsi:type="dcterms:W3CDTF">2015-06-19T07:25:00Z</dcterms:created>
  <dcterms:modified xsi:type="dcterms:W3CDTF">2015-06-25T03:34:00Z</dcterms:modified>
</cp:coreProperties>
</file>